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C9" w:rsidRPr="006C497E" w:rsidRDefault="00607EC9" w:rsidP="00607EC9">
      <w:pPr>
        <w:pStyle w:val="a3"/>
        <w:spacing w:before="0" w:beforeAutospacing="0" w:after="0" w:afterAutospacing="0" w:line="240" w:lineRule="atLeast"/>
        <w:ind w:right="-454"/>
        <w:jc w:val="center"/>
        <w:rPr>
          <w:b/>
        </w:rPr>
      </w:pPr>
      <w:r w:rsidRPr="006C497E">
        <w:rPr>
          <w:b/>
        </w:rPr>
        <w:t>Муниципальное бюджетное общеобразовательное учреждение</w:t>
      </w:r>
    </w:p>
    <w:p w:rsidR="00607EC9" w:rsidRPr="006C497E" w:rsidRDefault="00607EC9" w:rsidP="00607EC9">
      <w:pPr>
        <w:pStyle w:val="a3"/>
        <w:spacing w:before="0" w:beforeAutospacing="0" w:after="0" w:afterAutospacing="0" w:line="240" w:lineRule="atLeast"/>
        <w:ind w:right="-454"/>
        <w:jc w:val="center"/>
        <w:rPr>
          <w:b/>
        </w:rPr>
      </w:pPr>
      <w:proofErr w:type="spellStart"/>
      <w:r w:rsidRPr="006C497E">
        <w:rPr>
          <w:b/>
        </w:rPr>
        <w:t>Лесногородская</w:t>
      </w:r>
      <w:proofErr w:type="spellEnd"/>
      <w:r w:rsidRPr="006C497E">
        <w:rPr>
          <w:b/>
        </w:rPr>
        <w:t xml:space="preserve"> средняя общеобразовательная школа</w:t>
      </w:r>
    </w:p>
    <w:p w:rsidR="00607EC9" w:rsidRPr="006C497E" w:rsidRDefault="00607EC9" w:rsidP="00607EC9">
      <w:pPr>
        <w:pStyle w:val="a3"/>
        <w:spacing w:before="0" w:beforeAutospacing="0" w:after="0" w:afterAutospacing="0" w:line="240" w:lineRule="atLeast"/>
        <w:ind w:right="-454"/>
        <w:jc w:val="center"/>
        <w:rPr>
          <w:b/>
        </w:rPr>
      </w:pPr>
      <w:r w:rsidRPr="006C497E">
        <w:rPr>
          <w:b/>
        </w:rPr>
        <w:t>Одинцовского городского округа Московской области</w:t>
      </w:r>
    </w:p>
    <w:p w:rsidR="00A0356D" w:rsidRDefault="00A0356D" w:rsidP="00607EC9">
      <w:pPr>
        <w:pStyle w:val="a3"/>
        <w:spacing w:before="0" w:beforeAutospacing="0" w:after="0" w:afterAutospacing="0" w:line="240" w:lineRule="atLeast"/>
        <w:ind w:right="-454"/>
        <w:jc w:val="center"/>
        <w:rPr>
          <w:rFonts w:asciiTheme="majorBidi" w:hAnsiTheme="majorBidi" w:cstheme="majorBidi"/>
          <w:b/>
        </w:rPr>
      </w:pPr>
    </w:p>
    <w:p w:rsidR="00A0356D" w:rsidRPr="006C497E" w:rsidRDefault="00A0356D" w:rsidP="00607EC9">
      <w:pPr>
        <w:pStyle w:val="a3"/>
        <w:spacing w:before="0" w:beforeAutospacing="0" w:after="0" w:afterAutospacing="0" w:line="240" w:lineRule="atLeast"/>
        <w:ind w:right="-454"/>
        <w:jc w:val="center"/>
        <w:rPr>
          <w:b/>
        </w:rPr>
      </w:pPr>
    </w:p>
    <w:p w:rsidR="00607EC9" w:rsidRPr="006C497E" w:rsidRDefault="00607EC9" w:rsidP="00607EC9">
      <w:pPr>
        <w:pStyle w:val="a3"/>
        <w:ind w:right="-454"/>
        <w:contextualSpacing/>
      </w:pPr>
    </w:p>
    <w:p w:rsidR="00607EC9" w:rsidRPr="006C497E" w:rsidRDefault="00607EC9" w:rsidP="00607EC9">
      <w:pPr>
        <w:pStyle w:val="a3"/>
        <w:spacing w:beforeAutospacing="0" w:afterAutospacing="0"/>
        <w:ind w:left="-454" w:right="-454"/>
        <w:contextualSpacing/>
        <w:jc w:val="right"/>
      </w:pPr>
      <w:r w:rsidRPr="006C497E">
        <w:t>УТВЕРЖДАЮ</w:t>
      </w:r>
    </w:p>
    <w:p w:rsidR="00607EC9" w:rsidRPr="006C497E" w:rsidRDefault="00607EC9" w:rsidP="00607EC9">
      <w:pPr>
        <w:pStyle w:val="a3"/>
        <w:spacing w:before="0" w:beforeAutospacing="0" w:after="0" w:afterAutospacing="0"/>
        <w:ind w:left="-454" w:right="-454"/>
        <w:contextualSpacing/>
        <w:jc w:val="right"/>
      </w:pPr>
      <w:r w:rsidRPr="006C497E">
        <w:t xml:space="preserve">                                                                                                                     </w:t>
      </w:r>
      <w:proofErr w:type="spellStart"/>
      <w:r w:rsidRPr="006C497E">
        <w:t>Директор_____________И.В.Шушин</w:t>
      </w:r>
      <w:proofErr w:type="spellEnd"/>
    </w:p>
    <w:p w:rsidR="00607EC9" w:rsidRPr="006C497E" w:rsidRDefault="00607EC9" w:rsidP="00607EC9">
      <w:pPr>
        <w:pStyle w:val="a3"/>
        <w:spacing w:before="0" w:beforeAutospacing="0" w:after="0" w:afterAutospacing="0"/>
        <w:ind w:left="-454" w:right="-454"/>
        <w:contextualSpacing/>
        <w:jc w:val="right"/>
      </w:pPr>
      <w:r w:rsidRPr="006C497E">
        <w:t>Приказ № ___ от   _________ 2023 г.</w:t>
      </w:r>
    </w:p>
    <w:p w:rsidR="00607EC9" w:rsidRPr="006C497E" w:rsidRDefault="00607EC9" w:rsidP="00607EC9">
      <w:pPr>
        <w:pStyle w:val="a3"/>
        <w:spacing w:beforeAutospacing="0" w:afterAutospacing="0"/>
        <w:ind w:left="-454" w:right="-454"/>
        <w:contextualSpacing/>
        <w:jc w:val="right"/>
      </w:pPr>
      <w:r w:rsidRPr="006C497E">
        <w:tab/>
      </w:r>
      <w:r w:rsidRPr="006C497E">
        <w:tab/>
      </w:r>
      <w:r w:rsidRPr="006C497E">
        <w:tab/>
      </w:r>
      <w:r w:rsidRPr="006C497E">
        <w:tab/>
      </w:r>
      <w:r w:rsidRPr="006C497E">
        <w:tab/>
      </w:r>
      <w:r w:rsidRPr="006C497E">
        <w:tab/>
      </w:r>
      <w:r w:rsidRPr="006C497E">
        <w:tab/>
      </w:r>
      <w:r w:rsidRPr="006C497E">
        <w:tab/>
      </w:r>
      <w:r w:rsidRPr="006C497E">
        <w:tab/>
      </w:r>
      <w:r w:rsidRPr="006C497E">
        <w:tab/>
      </w:r>
      <w:r w:rsidRPr="006C497E">
        <w:tab/>
      </w:r>
      <w:r w:rsidRPr="006C497E">
        <w:tab/>
      </w:r>
      <w:r w:rsidRPr="006C497E">
        <w:tab/>
        <w:t xml:space="preserve">                 М.П.</w:t>
      </w:r>
    </w:p>
    <w:p w:rsidR="00607EC9" w:rsidRPr="006C497E" w:rsidRDefault="00607EC9" w:rsidP="00607EC9">
      <w:pPr>
        <w:contextualSpacing/>
        <w:jc w:val="center"/>
        <w:rPr>
          <w:b/>
          <w:sz w:val="40"/>
          <w:szCs w:val="40"/>
        </w:rPr>
      </w:pPr>
    </w:p>
    <w:p w:rsidR="00607EC9" w:rsidRPr="00692295" w:rsidRDefault="00607EC9" w:rsidP="00607EC9">
      <w:pPr>
        <w:contextualSpacing/>
        <w:jc w:val="center"/>
        <w:rPr>
          <w:rFonts w:asciiTheme="majorBidi" w:hAnsiTheme="majorBidi" w:cstheme="majorBidi"/>
          <w:b/>
          <w:sz w:val="40"/>
          <w:szCs w:val="40"/>
        </w:rPr>
      </w:pPr>
    </w:p>
    <w:p w:rsidR="00607EC9" w:rsidRPr="00692295" w:rsidRDefault="00607EC9" w:rsidP="00607EC9">
      <w:pPr>
        <w:contextualSpacing/>
        <w:jc w:val="center"/>
        <w:rPr>
          <w:rFonts w:asciiTheme="majorBidi" w:hAnsiTheme="majorBidi" w:cstheme="majorBidi"/>
          <w:b/>
          <w:sz w:val="40"/>
          <w:szCs w:val="40"/>
        </w:rPr>
      </w:pPr>
    </w:p>
    <w:p w:rsidR="00607EC9" w:rsidRPr="006C497E" w:rsidRDefault="00607EC9" w:rsidP="00607EC9">
      <w:pPr>
        <w:pStyle w:val="a3"/>
        <w:spacing w:beforeAutospacing="0" w:afterAutospacing="0"/>
        <w:ind w:left="-454" w:right="-454"/>
        <w:contextualSpacing/>
        <w:jc w:val="center"/>
        <w:rPr>
          <w:b/>
        </w:rPr>
      </w:pPr>
      <w:r w:rsidRPr="006C497E">
        <w:rPr>
          <w:b/>
        </w:rPr>
        <w:t>РАБОЧАЯ ПРОГРАММА</w:t>
      </w:r>
    </w:p>
    <w:p w:rsidR="00607EC9" w:rsidRPr="006C497E" w:rsidRDefault="00607EC9" w:rsidP="00607EC9">
      <w:pPr>
        <w:pStyle w:val="a3"/>
        <w:spacing w:beforeAutospacing="0" w:afterAutospacing="0"/>
        <w:ind w:left="-454" w:right="-454"/>
        <w:contextualSpacing/>
        <w:jc w:val="center"/>
      </w:pPr>
      <w:r w:rsidRPr="006C497E">
        <w:t>по предмету «БИОЛОГИЯ»</w:t>
      </w:r>
    </w:p>
    <w:p w:rsidR="00607EC9" w:rsidRPr="006C497E" w:rsidRDefault="00607EC9" w:rsidP="00607EC9">
      <w:pPr>
        <w:jc w:val="center"/>
      </w:pPr>
      <w:r w:rsidRPr="006C497E">
        <w:rPr>
          <w:color w:val="000000"/>
        </w:rPr>
        <w:t>(</w:t>
      </w:r>
      <w:r w:rsidRPr="006C497E">
        <w:rPr>
          <w:color w:val="000000"/>
          <w:shd w:val="clear" w:color="auto" w:fill="FFFFFF"/>
        </w:rPr>
        <w:t> ID  1012634</w:t>
      </w:r>
      <w:r w:rsidRPr="006C497E">
        <w:rPr>
          <w:color w:val="000000"/>
        </w:rPr>
        <w:t>)</w:t>
      </w:r>
    </w:p>
    <w:p w:rsidR="00607EC9" w:rsidRPr="006C497E" w:rsidRDefault="00607EC9" w:rsidP="00607EC9">
      <w:pPr>
        <w:pStyle w:val="a3"/>
        <w:spacing w:beforeAutospacing="0" w:afterAutospacing="0"/>
        <w:ind w:left="-454" w:right="-454"/>
        <w:contextualSpacing/>
        <w:jc w:val="center"/>
      </w:pPr>
      <w:r w:rsidRPr="006C497E">
        <w:t>Базовый уровень</w:t>
      </w:r>
    </w:p>
    <w:p w:rsidR="00607EC9" w:rsidRPr="006C497E" w:rsidRDefault="00607EC9" w:rsidP="00607EC9">
      <w:pPr>
        <w:pStyle w:val="a3"/>
        <w:spacing w:beforeAutospacing="0" w:afterAutospacing="0"/>
        <w:ind w:left="-454" w:right="-454"/>
        <w:contextualSpacing/>
        <w:jc w:val="center"/>
      </w:pPr>
      <w:r w:rsidRPr="006C497E">
        <w:t>10 класс</w:t>
      </w:r>
    </w:p>
    <w:p w:rsidR="00607EC9" w:rsidRPr="006C497E" w:rsidRDefault="00607EC9" w:rsidP="00607EC9">
      <w:pPr>
        <w:pStyle w:val="a3"/>
        <w:spacing w:beforeAutospacing="0" w:afterAutospacing="0"/>
        <w:ind w:left="-454" w:right="-454"/>
        <w:contextualSpacing/>
        <w:jc w:val="center"/>
      </w:pPr>
      <w:r w:rsidRPr="006C497E">
        <w:t>среднее общее образование</w:t>
      </w:r>
    </w:p>
    <w:p w:rsidR="00607EC9" w:rsidRPr="006C497E" w:rsidRDefault="00607EC9" w:rsidP="00607EC9">
      <w:pPr>
        <w:pStyle w:val="a3"/>
        <w:spacing w:beforeAutospacing="0" w:afterAutospacing="0"/>
        <w:ind w:left="-454" w:right="-454"/>
        <w:contextualSpacing/>
        <w:jc w:val="center"/>
      </w:pPr>
      <w:r w:rsidRPr="006C497E">
        <w:t>(ФОП, ФГОС СОО)</w:t>
      </w:r>
    </w:p>
    <w:p w:rsidR="00607EC9" w:rsidRPr="00692295" w:rsidRDefault="00607EC9" w:rsidP="00607EC9">
      <w:pPr>
        <w:contextualSpacing/>
        <w:jc w:val="center"/>
        <w:rPr>
          <w:rFonts w:asciiTheme="majorBidi" w:hAnsiTheme="majorBidi" w:cstheme="majorBidi"/>
          <w:b/>
          <w:sz w:val="40"/>
          <w:szCs w:val="40"/>
        </w:rPr>
      </w:pPr>
    </w:p>
    <w:p w:rsidR="00607EC9" w:rsidRPr="00692295" w:rsidRDefault="00607EC9" w:rsidP="00607EC9">
      <w:pPr>
        <w:contextualSpacing/>
        <w:jc w:val="center"/>
        <w:rPr>
          <w:rFonts w:asciiTheme="majorBidi" w:hAnsiTheme="majorBidi" w:cstheme="majorBidi"/>
          <w:b/>
          <w:sz w:val="40"/>
          <w:szCs w:val="40"/>
        </w:rPr>
      </w:pPr>
    </w:p>
    <w:p w:rsidR="00607EC9" w:rsidRPr="00692295" w:rsidRDefault="00607EC9" w:rsidP="00607EC9">
      <w:pPr>
        <w:contextualSpacing/>
        <w:jc w:val="center"/>
        <w:rPr>
          <w:rFonts w:asciiTheme="majorBidi" w:hAnsiTheme="majorBidi" w:cstheme="majorBidi"/>
          <w:b/>
          <w:sz w:val="40"/>
          <w:szCs w:val="40"/>
        </w:rPr>
      </w:pPr>
    </w:p>
    <w:p w:rsidR="00607EC9" w:rsidRPr="00692295" w:rsidRDefault="00607EC9" w:rsidP="00607EC9">
      <w:pPr>
        <w:contextualSpacing/>
        <w:jc w:val="center"/>
        <w:rPr>
          <w:rFonts w:asciiTheme="majorBidi" w:hAnsiTheme="majorBidi" w:cstheme="majorBidi"/>
          <w:b/>
          <w:sz w:val="40"/>
          <w:szCs w:val="40"/>
        </w:rPr>
      </w:pPr>
    </w:p>
    <w:p w:rsidR="00607EC9" w:rsidRPr="00692295" w:rsidRDefault="00607EC9" w:rsidP="00607EC9">
      <w:pPr>
        <w:contextualSpacing/>
        <w:jc w:val="center"/>
        <w:rPr>
          <w:rFonts w:asciiTheme="majorBidi" w:hAnsiTheme="majorBidi" w:cstheme="majorBidi"/>
          <w:b/>
          <w:sz w:val="40"/>
          <w:szCs w:val="40"/>
        </w:rPr>
      </w:pPr>
    </w:p>
    <w:p w:rsidR="00607EC9" w:rsidRPr="00692295" w:rsidRDefault="00607EC9" w:rsidP="00607EC9">
      <w:pPr>
        <w:contextualSpacing/>
        <w:jc w:val="center"/>
        <w:rPr>
          <w:rFonts w:asciiTheme="majorBidi" w:hAnsiTheme="majorBidi" w:cstheme="majorBidi"/>
          <w:b/>
          <w:sz w:val="40"/>
          <w:szCs w:val="40"/>
        </w:rPr>
      </w:pPr>
    </w:p>
    <w:p w:rsidR="00607EC9" w:rsidRPr="006C497E" w:rsidRDefault="00607EC9" w:rsidP="00607EC9">
      <w:pPr>
        <w:contextualSpacing/>
        <w:rPr>
          <w:i/>
        </w:rPr>
      </w:pPr>
      <w:r w:rsidRPr="006C497E">
        <w:rPr>
          <w:i/>
        </w:rPr>
        <w:t>Количество часов в неделю: 1 час</w:t>
      </w:r>
    </w:p>
    <w:p w:rsidR="00607EC9" w:rsidRPr="006C497E" w:rsidRDefault="00607EC9" w:rsidP="00607EC9">
      <w:pPr>
        <w:contextualSpacing/>
        <w:rPr>
          <w:i/>
        </w:rPr>
      </w:pPr>
      <w:r w:rsidRPr="006C497E">
        <w:rPr>
          <w:i/>
        </w:rPr>
        <w:t>Всего часов за год: 34 часа</w:t>
      </w:r>
    </w:p>
    <w:p w:rsidR="00607EC9" w:rsidRPr="006C497E" w:rsidRDefault="00607EC9" w:rsidP="00607EC9">
      <w:pPr>
        <w:contextualSpacing/>
        <w:jc w:val="center"/>
        <w:rPr>
          <w:b/>
        </w:rPr>
      </w:pPr>
    </w:p>
    <w:p w:rsidR="00607EC9" w:rsidRPr="006C497E" w:rsidRDefault="00607EC9" w:rsidP="00607EC9">
      <w:pPr>
        <w:contextualSpacing/>
        <w:jc w:val="center"/>
        <w:rPr>
          <w:b/>
          <w:sz w:val="40"/>
          <w:szCs w:val="40"/>
        </w:rPr>
      </w:pPr>
    </w:p>
    <w:p w:rsidR="00607EC9" w:rsidRPr="006C497E" w:rsidRDefault="00607EC9" w:rsidP="00607EC9">
      <w:pPr>
        <w:contextualSpacing/>
        <w:jc w:val="center"/>
        <w:rPr>
          <w:b/>
          <w:sz w:val="40"/>
          <w:szCs w:val="40"/>
        </w:rPr>
      </w:pPr>
    </w:p>
    <w:p w:rsidR="00607EC9" w:rsidRPr="006C497E" w:rsidRDefault="00607EC9" w:rsidP="00607EC9">
      <w:pPr>
        <w:contextualSpacing/>
        <w:jc w:val="right"/>
      </w:pPr>
      <w:r w:rsidRPr="006C497E">
        <w:t>Составитель: Орлова Римма Николаевна,</w:t>
      </w:r>
    </w:p>
    <w:p w:rsidR="00607EC9" w:rsidRPr="006C497E" w:rsidRDefault="00607EC9" w:rsidP="00607EC9">
      <w:pPr>
        <w:contextualSpacing/>
        <w:jc w:val="right"/>
      </w:pPr>
      <w:r w:rsidRPr="006C497E">
        <w:t>учитель биологии</w:t>
      </w:r>
    </w:p>
    <w:p w:rsidR="00607EC9" w:rsidRPr="006C497E" w:rsidRDefault="00607EC9" w:rsidP="00607EC9">
      <w:pPr>
        <w:jc w:val="right"/>
      </w:pPr>
      <w:r w:rsidRPr="006C497E">
        <w:t>высшей квалификационной категории</w:t>
      </w:r>
    </w:p>
    <w:p w:rsidR="00607EC9" w:rsidRPr="006C497E" w:rsidRDefault="00607EC9" w:rsidP="00607EC9">
      <w:pPr>
        <w:contextualSpacing/>
        <w:jc w:val="right"/>
        <w:rPr>
          <w:sz w:val="28"/>
          <w:szCs w:val="28"/>
        </w:rPr>
      </w:pPr>
    </w:p>
    <w:p w:rsidR="00607EC9" w:rsidRPr="006C497E" w:rsidRDefault="00607EC9" w:rsidP="00607EC9">
      <w:pPr>
        <w:contextualSpacing/>
        <w:jc w:val="right"/>
        <w:rPr>
          <w:sz w:val="28"/>
          <w:szCs w:val="28"/>
        </w:rPr>
      </w:pPr>
    </w:p>
    <w:p w:rsidR="00607EC9" w:rsidRPr="006C497E" w:rsidRDefault="00607EC9" w:rsidP="00607EC9">
      <w:pPr>
        <w:contextualSpacing/>
        <w:jc w:val="right"/>
        <w:rPr>
          <w:sz w:val="28"/>
          <w:szCs w:val="28"/>
        </w:rPr>
      </w:pPr>
    </w:p>
    <w:p w:rsidR="00607EC9" w:rsidRPr="006C497E" w:rsidRDefault="00607EC9" w:rsidP="00607EC9">
      <w:pPr>
        <w:contextualSpacing/>
        <w:jc w:val="right"/>
        <w:rPr>
          <w:sz w:val="28"/>
          <w:szCs w:val="28"/>
        </w:rPr>
      </w:pPr>
    </w:p>
    <w:p w:rsidR="00607EC9" w:rsidRPr="006C497E" w:rsidRDefault="00607EC9" w:rsidP="00607EC9">
      <w:pPr>
        <w:pStyle w:val="a3"/>
        <w:spacing w:before="0" w:beforeAutospacing="0" w:after="0" w:afterAutospacing="0"/>
        <w:ind w:left="-454" w:right="-454"/>
        <w:contextualSpacing/>
        <w:jc w:val="center"/>
      </w:pPr>
      <w:r w:rsidRPr="006C497E">
        <w:t>2023 – 2024 учебный год</w:t>
      </w:r>
    </w:p>
    <w:p w:rsidR="00A0356D" w:rsidRDefault="00A0356D" w:rsidP="006C497E">
      <w:pPr>
        <w:contextualSpacing/>
        <w:rPr>
          <w:rFonts w:asciiTheme="majorBidi" w:hAnsiTheme="majorBidi" w:cstheme="majorBidi"/>
        </w:rPr>
      </w:pPr>
    </w:p>
    <w:p w:rsidR="00607EC9" w:rsidRDefault="00607EC9" w:rsidP="00607EC9">
      <w:pPr>
        <w:pStyle w:val="a3"/>
        <w:spacing w:before="0" w:after="0" w:afterAutospacing="0"/>
        <w:jc w:val="both"/>
        <w:rPr>
          <w:rStyle w:val="a5"/>
          <w:color w:val="333333"/>
          <w:sz w:val="22"/>
          <w:szCs w:val="22"/>
        </w:rPr>
      </w:pPr>
      <w:r>
        <w:rPr>
          <w:rStyle w:val="a5"/>
          <w:color w:val="333333"/>
          <w:sz w:val="22"/>
          <w:szCs w:val="22"/>
        </w:rPr>
        <w:lastRenderedPageBreak/>
        <w:t>ПОЯСНИТЕЛЬНАЯ ЗАПИСКА</w:t>
      </w:r>
    </w:p>
    <w:p w:rsidR="004F4EC1" w:rsidRDefault="004F4EC1" w:rsidP="00607EC9">
      <w:pPr>
        <w:pStyle w:val="a3"/>
        <w:spacing w:before="0" w:after="0" w:afterAutospacing="0"/>
        <w:jc w:val="both"/>
        <w:rPr>
          <w:color w:val="333333"/>
          <w:sz w:val="19"/>
          <w:szCs w:val="19"/>
        </w:rPr>
      </w:pPr>
    </w:p>
    <w:p w:rsidR="002637C6" w:rsidRDefault="00607EC9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При разработке программы по биологии теоретическую основу для определения подходов к формированию содержания учебного предмета «Биология» составили: среднее общее образование в Российской Федерации, а также о специальной биологии, ее понимание в познании света природы и состояния существования человеческого общества. Согласно названным положениям, необходимо основные функции программы по биолог</w:t>
      </w:r>
      <w:proofErr w:type="gramStart"/>
      <w:r>
        <w:rPr>
          <w:color w:val="333333"/>
          <w:sz w:val="22"/>
          <w:szCs w:val="22"/>
          <w:shd w:val="clear" w:color="auto" w:fill="FFFFFF"/>
        </w:rPr>
        <w:t>ии и ее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структуре.</w:t>
      </w:r>
    </w:p>
    <w:p w:rsidR="00607EC9" w:rsidRDefault="00607EC9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Программа по биологии дает представление о цели, об общей стратегии обучения, воспитания и </w:t>
      </w:r>
      <w:proofErr w:type="gramStart"/>
      <w:r>
        <w:rPr>
          <w:color w:val="333333"/>
          <w:sz w:val="22"/>
          <w:szCs w:val="22"/>
          <w:shd w:val="clear" w:color="auto" w:fill="FFFFFF"/>
        </w:rPr>
        <w:t>развития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обучающихся в рамках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межпредметных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внутрипредметных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связей, логика образовательного процесса, возрастных категорий обучающихся. </w:t>
      </w:r>
    </w:p>
    <w:p w:rsidR="004F4EC1" w:rsidRDefault="004F4EC1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В программе по биологии также соблюдаются требования к начальным личностным,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метапредметным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и предметным результатам обучения в основных видах учебно-познавательной деятельности/учебных действий, обучающих по изучению содержания биологического образования.</w:t>
      </w:r>
    </w:p>
    <w:p w:rsidR="004F4EC1" w:rsidRDefault="004F4EC1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В программе по биологии (10 класс,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связей с традициями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естественно-научного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мировоззрения, ценностных ориентаций личности, экологических, представлений о здоровом образе жизни</w:t>
      </w:r>
      <w:proofErr w:type="gramStart"/>
      <w:r>
        <w:rPr>
          <w:color w:val="333333"/>
          <w:sz w:val="22"/>
          <w:szCs w:val="22"/>
          <w:shd w:val="clear" w:color="auto" w:fill="FFFFFF"/>
        </w:rPr>
        <w:t>.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color w:val="333333"/>
          <w:sz w:val="22"/>
          <w:szCs w:val="22"/>
          <w:shd w:val="clear" w:color="auto" w:fill="FFFFFF"/>
        </w:rPr>
        <w:t>и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бережным отношением к окружающей природной среде. Поэтому внимание уделяется изучению общебиологических теорий, а также знаний о построении живых систем разного ранга и основных протекающих в них процессов в программе по биологии. Уделяется внимание использованию имеющихся знаний в повседневной жизни для решения прикладных задач, в том числе: меры профилактики наследственных заболеваний человека, медицина. </w:t>
      </w:r>
      <w:proofErr w:type="gramStart"/>
      <w:r>
        <w:rPr>
          <w:color w:val="333333"/>
          <w:sz w:val="22"/>
          <w:szCs w:val="22"/>
          <w:shd w:val="clear" w:color="auto" w:fill="FFFFFF"/>
        </w:rPr>
        <w:t>-г</w:t>
      </w:r>
      <w:proofErr w:type="gramEnd"/>
      <w:r>
        <w:rPr>
          <w:color w:val="333333"/>
          <w:sz w:val="22"/>
          <w:szCs w:val="22"/>
          <w:shd w:val="clear" w:color="auto" w:fill="FFFFFF"/>
        </w:rPr>
        <w:t>енетические консультации, обоснования экологических руководителей поведения в окружающей природной среде, анализ хозяйственно-хозяйственной деятельности человека в состоянии природных и искусственных экосистем. 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что позволяет обеспечить способность обучающихся адаптироваться к изменениям в динамично развивающемся современном мире.</w:t>
      </w:r>
    </w:p>
    <w:p w:rsidR="004F4EC1" w:rsidRDefault="004F4EC1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Биология на уровне среднего общего образования занимает важное место. Она обеспечивает уровень условий для обучающихся, представленных в научной картине мира, расширяет и обобщает знания о живой природе, ее отличительных признаках – войной организации и эволюции, создает условия для: познания солнечной живой природы, формирования функциональной грамотности, принципов здорового и безопасного образа жизни, экологического образа жизни.</w:t>
      </w:r>
      <w:proofErr w:type="gramStart"/>
      <w:r>
        <w:rPr>
          <w:color w:val="333333"/>
          <w:sz w:val="22"/>
          <w:szCs w:val="22"/>
          <w:shd w:val="clear" w:color="auto" w:fill="FFFFFF"/>
        </w:rPr>
        <w:t xml:space="preserve"> ,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ценностного отношения к живой природе и человеку.</w:t>
      </w:r>
    </w:p>
    <w:p w:rsidR="004F4EC1" w:rsidRDefault="004F4EC1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Большое значение биология имеет также для решения воспитательных и развивающих задач среднего общего образования, социализации учащихся. Изучение условий биологии обеспечивает формирование интеллектуальных, коммуникационных и информационных навыков, эстетической культуры, а также внедрение биологических знаний с демонстрациями других химических предметов, в частности, физики, химии и географии. Названные положения о предназначении учебника «Биология» составили основы для определения подходов к отбору структурирования его содержания, представленного в программе по биологии.</w:t>
      </w:r>
    </w:p>
    <w:p w:rsidR="004F4EC1" w:rsidRDefault="004F4EC1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Отбор содержания учебного предмета «Биология» на базовом уровне осуществлён с позиции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культуросообразного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контекста, в соответствии с которым обучающиеся должны освоить знания и навыки, значимые для формирования культуры на всей территории, определяющие адекватное поведение человека в окружающей природной среде, востребованные в повседневной жизни и практической деятельности. Особое место в этой системе содержат элементы, которые препятствуют формированию современной </w:t>
      </w:r>
      <w:proofErr w:type="spellStart"/>
      <w:proofErr w:type="gramStart"/>
      <w:r>
        <w:rPr>
          <w:color w:val="333333"/>
          <w:sz w:val="22"/>
          <w:szCs w:val="22"/>
          <w:shd w:val="clear" w:color="auto" w:fill="FFFFFF"/>
        </w:rPr>
        <w:t>естественно-научной</w:t>
      </w:r>
      <w:proofErr w:type="spellEnd"/>
      <w:proofErr w:type="gramEnd"/>
      <w:r>
        <w:rPr>
          <w:color w:val="333333"/>
          <w:sz w:val="22"/>
          <w:szCs w:val="22"/>
          <w:shd w:val="clear" w:color="auto" w:fill="FFFFFF"/>
        </w:rPr>
        <w:t xml:space="preserve"> картины мира и ценностных ориентаций личности, способствующей их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гуманизации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биологического образования.</w:t>
      </w:r>
    </w:p>
    <w:p w:rsidR="004F4EC1" w:rsidRDefault="004F4EC1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lastRenderedPageBreak/>
        <w:t>Структурирование содержания учебного материала в программе по биологии осуществляется с учётом приоритетного значения знаний об отличительных особенностях живой природы, о её уровневой организации и эволюции. В соответствии с этим в поэтапном курсе предмета «Биология» выделяются следующие содержательные линии: «Биология как наука. 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конституционные нормы».</w:t>
      </w:r>
    </w:p>
    <w:p w:rsidR="004F4EC1" w:rsidRDefault="004F4EC1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Цель изучения учебного предмета «Биология» на базовом уровне – владение обучающимися позволяет изучить структурно-функциональную организацию живых систем разного ранга и приобретение умений использовать эти знания для грамотных действий в отношении объектов живой природы и различных решений жизненных проблем.</w:t>
      </w:r>
    </w:p>
    <w:p w:rsidR="004F4EC1" w:rsidRDefault="004F4EC1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Достижение цели изучения предмета «Биология» на базовом уровне решения следующих задач:</w:t>
      </w:r>
    </w:p>
    <w:p w:rsidR="004F4EC1" w:rsidRDefault="004F4EC1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Обучение требует систем биологических теорий, учений, законов, закономерностей, гипотез, правил, служащих формирования для представленной о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естественно-научной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картине мира, о методах научного познания, построения, многообразия и особенностей живых систем разного уровня организации, выдающихся открытий и современных технологий</w:t>
      </w:r>
      <w:proofErr w:type="gramStart"/>
      <w:r>
        <w:rPr>
          <w:color w:val="333333"/>
          <w:sz w:val="22"/>
          <w:szCs w:val="22"/>
          <w:shd w:val="clear" w:color="auto" w:fill="FFFFFF"/>
        </w:rPr>
        <w:t>.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color w:val="333333"/>
          <w:sz w:val="22"/>
          <w:szCs w:val="22"/>
          <w:shd w:val="clear" w:color="auto" w:fill="FFFFFF"/>
        </w:rPr>
        <w:t>и</w:t>
      </w:r>
      <w:proofErr w:type="gramEnd"/>
      <w:r>
        <w:rPr>
          <w:color w:val="333333"/>
          <w:sz w:val="22"/>
          <w:szCs w:val="22"/>
          <w:shd w:val="clear" w:color="auto" w:fill="FFFFFF"/>
        </w:rPr>
        <w:t>сследования в биологии;</w:t>
      </w:r>
    </w:p>
    <w:p w:rsidR="004F4EC1" w:rsidRDefault="004F4EC1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proofErr w:type="gramStart"/>
      <w:r>
        <w:rPr>
          <w:color w:val="333333"/>
          <w:sz w:val="22"/>
          <w:szCs w:val="22"/>
          <w:shd w:val="clear" w:color="auto" w:fill="FFFFFF"/>
        </w:rPr>
        <w:t>поддерживает у обучающихся познавательные, интеллектуальные и творческие способности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  <w:proofErr w:type="gramEnd"/>
    </w:p>
    <w:p w:rsidR="004F4EC1" w:rsidRDefault="004F4EC1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proofErr w:type="gramStart"/>
      <w:r>
        <w:rPr>
          <w:color w:val="333333"/>
          <w:sz w:val="22"/>
          <w:szCs w:val="22"/>
          <w:shd w:val="clear" w:color="auto" w:fill="FFFFFF"/>
        </w:rPr>
        <w:t>становление у обучающихся общей культуры, функциональной грамотности, развития умений объяснять и оценивать явления, окружающие мир живой природы на основе знаний и опыта, полученных при изучении биологии;</w:t>
      </w:r>
      <w:proofErr w:type="gramEnd"/>
    </w:p>
    <w:p w:rsidR="004F4EC1" w:rsidRDefault="004F4EC1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методы у обучающихся умений иллюстрируют значение биологических знаний в практической деятельности человека, развитие современных медицинских технологий и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агробиотехнологий</w:t>
      </w:r>
      <w:proofErr w:type="spellEnd"/>
      <w:r>
        <w:rPr>
          <w:color w:val="333333"/>
          <w:sz w:val="22"/>
          <w:szCs w:val="22"/>
          <w:shd w:val="clear" w:color="auto" w:fill="FFFFFF"/>
        </w:rPr>
        <w:t>;</w:t>
      </w:r>
    </w:p>
    <w:p w:rsidR="004F4EC1" w:rsidRDefault="004F4EC1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воспитание убеждённости в возможностях познания человеком живой природы, необходимость бережного отношения к ней, соблюдение этих норм при проведении биологических исследований;</w:t>
      </w:r>
    </w:p>
    <w:p w:rsidR="004F4EC1" w:rsidRDefault="004F4EC1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осознание ценностей биологических знаний для повышения уровня особой культуры, для формирования научного мировоззрения;</w:t>
      </w:r>
    </w:p>
    <w:p w:rsidR="005C62CE" w:rsidRDefault="004F4EC1" w:rsidP="005C62CE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Применение полученных знаний и умений в повседневной жизни для наблюдения за последствиями своей деятельности в отношении окружающей среды, собственного здоровья, обоснования и соблюдения мер предосторожности.</w:t>
      </w:r>
    </w:p>
    <w:p w:rsidR="004F4EC1" w:rsidRDefault="004F4EC1" w:rsidP="00B80759">
      <w:pPr>
        <w:ind w:firstLine="567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В системе среднего общего образования «Биология», изучаемая на базовом уровне, является обязательным учебным включением, входящим в состав предметной области «</w:t>
      </w:r>
      <w:proofErr w:type="spellStart"/>
      <w:proofErr w:type="gramStart"/>
      <w:r>
        <w:rPr>
          <w:color w:val="333333"/>
          <w:sz w:val="22"/>
          <w:szCs w:val="22"/>
          <w:shd w:val="clear" w:color="auto" w:fill="FFFFFF"/>
        </w:rPr>
        <w:t>Естественно-научные</w:t>
      </w:r>
      <w:proofErr w:type="spellEnd"/>
      <w:proofErr w:type="gramEnd"/>
      <w:r>
        <w:rPr>
          <w:color w:val="333333"/>
          <w:sz w:val="22"/>
          <w:szCs w:val="22"/>
          <w:shd w:val="clear" w:color="auto" w:fill="FFFFFF"/>
        </w:rPr>
        <w:t xml:space="preserve"> предметы».</w:t>
      </w:r>
    </w:p>
    <w:p w:rsidR="005C62CE" w:rsidRPr="005C62CE" w:rsidRDefault="005C62CE" w:rsidP="00B80759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2"/>
          <w:szCs w:val="22"/>
        </w:rPr>
      </w:pPr>
      <w:r w:rsidRPr="005C62CE">
        <w:rPr>
          <w:color w:val="000000"/>
          <w:sz w:val="22"/>
          <w:szCs w:val="22"/>
        </w:rPr>
        <w:t xml:space="preserve">При изучении биологии (базовый уровень) классы работают по </w:t>
      </w:r>
      <w:proofErr w:type="spellStart"/>
      <w:r w:rsidRPr="005C62CE">
        <w:rPr>
          <w:color w:val="000000"/>
          <w:sz w:val="22"/>
          <w:szCs w:val="22"/>
        </w:rPr>
        <w:t>очно-заочной</w:t>
      </w:r>
      <w:proofErr w:type="spellEnd"/>
      <w:r w:rsidRPr="005C62CE">
        <w:rPr>
          <w:color w:val="000000"/>
          <w:sz w:val="22"/>
          <w:szCs w:val="22"/>
        </w:rPr>
        <w:t xml:space="preserve"> форме обучения (4/1). Выбор дня заочной формы обучения был определен с помощью анкетирования участников образовательного процесса (обучающихся и их законных представителей). Организация заочной формы обучения реализуется через ЦОР (цифровые образовательные ресурсы) согласно календарному учебному графику. Заочное обучение может быть реализовано с помощью ЦОР платформ: РЭШ, МЭШ, </w:t>
      </w:r>
      <w:proofErr w:type="spellStart"/>
      <w:r w:rsidRPr="005C62CE">
        <w:rPr>
          <w:color w:val="000000"/>
          <w:sz w:val="22"/>
          <w:szCs w:val="22"/>
        </w:rPr>
        <w:t>Сферум</w:t>
      </w:r>
      <w:proofErr w:type="spellEnd"/>
      <w:r w:rsidRPr="005C62CE">
        <w:rPr>
          <w:color w:val="000000"/>
          <w:sz w:val="22"/>
          <w:szCs w:val="22"/>
        </w:rPr>
        <w:t xml:space="preserve">, </w:t>
      </w:r>
      <w:r w:rsidRPr="005C62CE">
        <w:rPr>
          <w:color w:val="000000"/>
          <w:sz w:val="22"/>
          <w:szCs w:val="22"/>
          <w:lang w:val="en-US"/>
        </w:rPr>
        <w:t>Mira</w:t>
      </w:r>
      <w:r w:rsidRPr="005C62CE">
        <w:rPr>
          <w:color w:val="000000"/>
          <w:sz w:val="22"/>
          <w:szCs w:val="22"/>
        </w:rPr>
        <w:t xml:space="preserve"> </w:t>
      </w:r>
      <w:r w:rsidRPr="005C62CE">
        <w:rPr>
          <w:color w:val="000000"/>
          <w:sz w:val="22"/>
          <w:szCs w:val="22"/>
          <w:lang w:val="en-US"/>
        </w:rPr>
        <w:t>Polis</w:t>
      </w:r>
      <w:r w:rsidRPr="005C62CE">
        <w:rPr>
          <w:color w:val="000000"/>
          <w:sz w:val="22"/>
          <w:szCs w:val="22"/>
        </w:rPr>
        <w:t xml:space="preserve"> </w:t>
      </w:r>
      <w:r w:rsidRPr="005C62CE">
        <w:rPr>
          <w:color w:val="000000"/>
          <w:sz w:val="22"/>
          <w:szCs w:val="22"/>
          <w:lang w:val="en-US"/>
        </w:rPr>
        <w:t>Virtual</w:t>
      </w:r>
      <w:r w:rsidRPr="005C62CE">
        <w:rPr>
          <w:color w:val="000000"/>
          <w:sz w:val="22"/>
          <w:szCs w:val="22"/>
        </w:rPr>
        <w:t xml:space="preserve"> </w:t>
      </w:r>
      <w:r w:rsidRPr="005C62CE">
        <w:rPr>
          <w:color w:val="000000"/>
          <w:sz w:val="22"/>
          <w:szCs w:val="22"/>
          <w:lang w:val="en-US"/>
        </w:rPr>
        <w:t>Room</w:t>
      </w:r>
      <w:r w:rsidRPr="005C62CE">
        <w:rPr>
          <w:color w:val="000000"/>
          <w:sz w:val="22"/>
          <w:szCs w:val="22"/>
        </w:rPr>
        <w:t xml:space="preserve">, </w:t>
      </w:r>
      <w:r w:rsidRPr="005C62CE">
        <w:rPr>
          <w:color w:val="000000"/>
          <w:sz w:val="22"/>
          <w:szCs w:val="22"/>
          <w:lang w:val="en-US"/>
        </w:rPr>
        <w:t>True</w:t>
      </w:r>
      <w:r w:rsidRPr="005C62CE">
        <w:rPr>
          <w:color w:val="000000"/>
          <w:sz w:val="22"/>
          <w:szCs w:val="22"/>
        </w:rPr>
        <w:t xml:space="preserve"> </w:t>
      </w:r>
      <w:r w:rsidRPr="005C62CE">
        <w:rPr>
          <w:color w:val="000000"/>
          <w:sz w:val="22"/>
          <w:szCs w:val="22"/>
          <w:lang w:val="en-US"/>
        </w:rPr>
        <w:t>Conf</w:t>
      </w:r>
      <w:r w:rsidRPr="005C62CE">
        <w:rPr>
          <w:color w:val="000000"/>
          <w:sz w:val="22"/>
          <w:szCs w:val="22"/>
        </w:rPr>
        <w:t xml:space="preserve">, </w:t>
      </w:r>
      <w:r w:rsidRPr="005C62CE">
        <w:rPr>
          <w:color w:val="000000"/>
          <w:sz w:val="22"/>
          <w:szCs w:val="22"/>
          <w:lang w:val="en-US"/>
        </w:rPr>
        <w:t>Skype</w:t>
      </w:r>
      <w:r w:rsidRPr="005C62CE">
        <w:rPr>
          <w:color w:val="000000"/>
          <w:sz w:val="22"/>
          <w:szCs w:val="22"/>
        </w:rPr>
        <w:t xml:space="preserve">, </w:t>
      </w:r>
      <w:proofErr w:type="spellStart"/>
      <w:r w:rsidRPr="005C62CE">
        <w:rPr>
          <w:color w:val="000000"/>
          <w:sz w:val="22"/>
          <w:szCs w:val="22"/>
        </w:rPr>
        <w:t>Сбер</w:t>
      </w:r>
      <w:proofErr w:type="spellEnd"/>
      <w:r w:rsidRPr="005C62CE">
        <w:rPr>
          <w:color w:val="000000"/>
          <w:sz w:val="22"/>
          <w:szCs w:val="22"/>
        </w:rPr>
        <w:t>-</w:t>
      </w:r>
      <w:proofErr w:type="gramStart"/>
      <w:r w:rsidRPr="005C62CE">
        <w:rPr>
          <w:color w:val="000000"/>
          <w:sz w:val="22"/>
          <w:szCs w:val="22"/>
          <w:lang w:val="en-US"/>
        </w:rPr>
        <w:t>jazz</w:t>
      </w:r>
      <w:proofErr w:type="gramEnd"/>
      <w:r w:rsidRPr="005C62CE">
        <w:rPr>
          <w:color w:val="000000"/>
          <w:sz w:val="22"/>
          <w:szCs w:val="22"/>
        </w:rPr>
        <w:t xml:space="preserve"> и др.</w:t>
      </w:r>
    </w:p>
    <w:p w:rsidR="005C62CE" w:rsidRPr="005C62CE" w:rsidRDefault="005C62CE" w:rsidP="005C62CE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5C62CE">
        <w:rPr>
          <w:color w:val="000000"/>
          <w:sz w:val="22"/>
          <w:szCs w:val="22"/>
        </w:rPr>
        <w:t>Обучающиеся, испытывающие трудности в усвоении материала, имеют право получать консультационные часы. Для оценивания результатов о</w:t>
      </w:r>
      <w:r w:rsidR="00B80759">
        <w:rPr>
          <w:color w:val="000000"/>
          <w:sz w:val="22"/>
          <w:szCs w:val="22"/>
        </w:rPr>
        <w:t>своения учебного курса по биологии</w:t>
      </w:r>
      <w:r w:rsidRPr="005C62CE">
        <w:rPr>
          <w:color w:val="000000"/>
          <w:sz w:val="22"/>
          <w:szCs w:val="22"/>
        </w:rPr>
        <w:t>, каждую четвертую неделю модуля организуется очное занятие</w:t>
      </w:r>
    </w:p>
    <w:p w:rsidR="004F4EC1" w:rsidRDefault="004F4EC1" w:rsidP="00B80759">
      <w:pPr>
        <w:ind w:firstLine="567"/>
        <w:jc w:val="both"/>
        <w:rPr>
          <w:sz w:val="22"/>
          <w:szCs w:val="22"/>
          <w:shd w:val="clear" w:color="auto" w:fill="FFFFFF"/>
        </w:rPr>
      </w:pPr>
      <w:r w:rsidRPr="005C62CE">
        <w:rPr>
          <w:sz w:val="22"/>
          <w:szCs w:val="22"/>
          <w:shd w:val="clear" w:color="auto" w:fill="FFFFFF"/>
        </w:rPr>
        <w:t xml:space="preserve">Для изучения биологии на базовом уровне среднего общего образования в 10 классе отводится 34 часа - 1 час в неделю. </w:t>
      </w:r>
    </w:p>
    <w:p w:rsidR="005C62CE" w:rsidRPr="005C62CE" w:rsidRDefault="005C62CE" w:rsidP="00B80759">
      <w:pPr>
        <w:ind w:firstLine="567"/>
        <w:jc w:val="both"/>
        <w:rPr>
          <w:sz w:val="22"/>
          <w:szCs w:val="22"/>
          <w:shd w:val="clear" w:color="auto" w:fill="FFFFFF"/>
        </w:rPr>
      </w:pPr>
      <w:r w:rsidRPr="005C62CE">
        <w:rPr>
          <w:color w:val="000000"/>
          <w:sz w:val="22"/>
          <w:szCs w:val="22"/>
        </w:rPr>
        <w:t>Пр</w:t>
      </w:r>
      <w:r>
        <w:rPr>
          <w:color w:val="000000"/>
          <w:sz w:val="22"/>
          <w:szCs w:val="22"/>
        </w:rPr>
        <w:t>едлагаемый в программе по биологии</w:t>
      </w:r>
      <w:r w:rsidRPr="005C62CE">
        <w:rPr>
          <w:color w:val="000000"/>
          <w:sz w:val="22"/>
          <w:szCs w:val="22"/>
        </w:rPr>
        <w:t xml:space="preserve">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</w:t>
      </w:r>
    </w:p>
    <w:p w:rsidR="004F4EC1" w:rsidRPr="005C62CE" w:rsidRDefault="004F4EC1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</w:p>
    <w:p w:rsidR="004F4EC1" w:rsidRDefault="004F4EC1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</w:p>
    <w:p w:rsidR="004F4EC1" w:rsidRDefault="004F4EC1" w:rsidP="004F4EC1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</w:p>
    <w:p w:rsidR="004F4EC1" w:rsidRDefault="004F4EC1" w:rsidP="005C62CE">
      <w:pPr>
        <w:jc w:val="both"/>
        <w:rPr>
          <w:color w:val="333333"/>
          <w:sz w:val="22"/>
          <w:szCs w:val="22"/>
          <w:shd w:val="clear" w:color="auto" w:fill="FFFFFF"/>
        </w:rPr>
      </w:pPr>
    </w:p>
    <w:p w:rsidR="004F4EC1" w:rsidRDefault="004F4EC1" w:rsidP="004F4EC1">
      <w:pPr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lastRenderedPageBreak/>
        <w:t>СОДЕРЖАНИЕ ОБУЧЕНИЯ</w:t>
      </w:r>
    </w:p>
    <w:p w:rsidR="004F4EC1" w:rsidRDefault="004F4EC1" w:rsidP="004F4EC1">
      <w:pPr>
        <w:jc w:val="both"/>
        <w:rPr>
          <w:rStyle w:val="a5"/>
          <w:color w:val="333333"/>
          <w:sz w:val="22"/>
          <w:szCs w:val="22"/>
          <w:shd w:val="clear" w:color="auto" w:fill="FFFFFF"/>
        </w:rPr>
      </w:pPr>
    </w:p>
    <w:p w:rsidR="004F4EC1" w:rsidRDefault="004F4EC1" w:rsidP="004F4EC1">
      <w:pPr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10 КЛАСС</w:t>
      </w:r>
    </w:p>
    <w:p w:rsidR="004F4EC1" w:rsidRDefault="004F4EC1" w:rsidP="004F4EC1">
      <w:pPr>
        <w:rPr>
          <w:b/>
          <w:bCs/>
          <w:color w:val="333333"/>
          <w:sz w:val="22"/>
          <w:szCs w:val="22"/>
          <w:shd w:val="clear" w:color="auto" w:fill="FFFFFF"/>
        </w:rPr>
      </w:pPr>
      <w:r>
        <w:br/>
      </w:r>
      <w:r>
        <w:rPr>
          <w:b/>
          <w:bCs/>
          <w:color w:val="333333"/>
          <w:sz w:val="22"/>
          <w:szCs w:val="22"/>
          <w:shd w:val="clear" w:color="auto" w:fill="FFFFFF"/>
        </w:rPr>
        <w:t>Тема 1. Биология как наука.</w:t>
      </w:r>
    </w:p>
    <w:p w:rsidR="004F4EC1" w:rsidRDefault="004F4EC1" w:rsidP="00F9388F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Биология как наука. Связь биологии с организованными, техническими и другими сохранившимися науками, философией, этикой, эстетикой и правом. Роль биологии в современной научной картине мира. Система биологических наук.</w:t>
      </w:r>
    </w:p>
    <w:p w:rsidR="00B547CC" w:rsidRDefault="00B547CC" w:rsidP="00F9388F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proofErr w:type="gramStart"/>
      <w:r>
        <w:rPr>
          <w:color w:val="333333"/>
          <w:sz w:val="22"/>
          <w:szCs w:val="22"/>
          <w:shd w:val="clear" w:color="auto" w:fill="FFFFFF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B547CC" w:rsidRDefault="00B547CC" w:rsidP="00F9388F">
      <w:pPr>
        <w:ind w:firstLine="708"/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Демонстрации:</w:t>
      </w:r>
    </w:p>
    <w:p w:rsidR="00B547CC" w:rsidRDefault="00B547CC" w:rsidP="00F9388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  <w:u w:val="single"/>
        </w:rPr>
        <w:t>Портреты:</w:t>
      </w:r>
      <w:r>
        <w:rPr>
          <w:color w:val="333333"/>
          <w:sz w:val="22"/>
          <w:szCs w:val="22"/>
        </w:rPr>
        <w:t xml:space="preserve"> Ч. Дарвин, Г. Мендель, Н. К. Кольцов, </w:t>
      </w:r>
      <w:proofErr w:type="gramStart"/>
      <w:r>
        <w:rPr>
          <w:color w:val="333333"/>
          <w:sz w:val="22"/>
          <w:szCs w:val="22"/>
        </w:rPr>
        <w:t>Дж</w:t>
      </w:r>
      <w:proofErr w:type="gramEnd"/>
      <w:r>
        <w:rPr>
          <w:color w:val="333333"/>
          <w:sz w:val="22"/>
          <w:szCs w:val="22"/>
        </w:rPr>
        <w:t>. Уотсон и Ф. Крик.</w:t>
      </w:r>
    </w:p>
    <w:p w:rsidR="00B547CC" w:rsidRPr="00B547CC" w:rsidRDefault="00B547CC" w:rsidP="00F9388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single"/>
        </w:rPr>
        <w:t>Таблицы и схемы:</w:t>
      </w:r>
      <w:r>
        <w:rPr>
          <w:color w:val="333333"/>
          <w:sz w:val="22"/>
          <w:szCs w:val="22"/>
        </w:rPr>
        <w:t> «Методы познания живой природы».</w:t>
      </w:r>
    </w:p>
    <w:p w:rsidR="00B547CC" w:rsidRDefault="00B547CC" w:rsidP="00F9388F">
      <w:pPr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Тема 2. Живые системы и их организация.</w:t>
      </w:r>
    </w:p>
    <w:p w:rsidR="00B547CC" w:rsidRDefault="00B547CC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shd w:val="clear" w:color="auto" w:fill="FFFFFF"/>
        </w:rPr>
        <w:t>Живые системы (биосистемы) как предмет изучения биологии. Отличие живых систем от неорганической природы.</w:t>
      </w:r>
    </w:p>
    <w:p w:rsidR="00B547CC" w:rsidRDefault="00B547CC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Свойства биосистем и их разнообразие. </w:t>
      </w:r>
      <w:proofErr w:type="gramStart"/>
      <w:r>
        <w:rPr>
          <w:color w:val="333333"/>
          <w:sz w:val="22"/>
          <w:szCs w:val="22"/>
          <w:shd w:val="clear" w:color="auto" w:fill="FFFFFF"/>
        </w:rPr>
        <w:t xml:space="preserve">Уровни организации биосистемы: молекулярный, клеточный, тканевый, организменный, популяционно-видовой,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экосистемный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(биогеоценотический), биосферный.</w:t>
      </w:r>
      <w:proofErr w:type="gramEnd"/>
    </w:p>
    <w:p w:rsidR="00B547CC" w:rsidRDefault="00B547CC" w:rsidP="00F9388F">
      <w:pPr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</w:r>
      <w:r>
        <w:rPr>
          <w:rStyle w:val="a5"/>
          <w:color w:val="333333"/>
          <w:sz w:val="22"/>
          <w:szCs w:val="22"/>
          <w:shd w:val="clear" w:color="auto" w:fill="FFFFFF"/>
        </w:rPr>
        <w:t>Демонстрации:</w:t>
      </w:r>
    </w:p>
    <w:p w:rsidR="00B547CC" w:rsidRDefault="00B547CC" w:rsidP="00F9388F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single"/>
        </w:rPr>
        <w:t>Таблицы и схемы:</w:t>
      </w:r>
      <w:r>
        <w:rPr>
          <w:color w:val="333333"/>
          <w:sz w:val="22"/>
          <w:szCs w:val="22"/>
        </w:rPr>
        <w:t> «Основные признаки жизни», «Уровни организации живой природы».</w:t>
      </w:r>
    </w:p>
    <w:p w:rsidR="00B547CC" w:rsidRDefault="00B547CC" w:rsidP="00F9388F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u w:val="single"/>
        </w:rPr>
        <w:t>Оборудование:</w:t>
      </w:r>
      <w:r>
        <w:rPr>
          <w:color w:val="333333"/>
          <w:sz w:val="22"/>
          <w:szCs w:val="22"/>
        </w:rPr>
        <w:t> модель молекулы ДНК.</w:t>
      </w:r>
    </w:p>
    <w:p w:rsidR="00B547CC" w:rsidRDefault="00B547CC" w:rsidP="00F9388F">
      <w:pPr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Тема 3. Химический состав и строение клетки.</w:t>
      </w:r>
    </w:p>
    <w:p w:rsidR="00B547CC" w:rsidRDefault="00B547CC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shd w:val="clear" w:color="auto" w:fill="FFFFFF"/>
        </w:rPr>
        <w:t> Химический состав клетки. Химические элементы: макроэлементы, микроэлементы. Вода и минеральные вещества.</w:t>
      </w:r>
    </w:p>
    <w:p w:rsidR="00B547CC" w:rsidRDefault="00B547CC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Функции воды и минеральных веществ в камере. Поддержание осмотического баланса.</w:t>
      </w:r>
    </w:p>
    <w:p w:rsidR="00B547CC" w:rsidRDefault="00B547CC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 xml:space="preserve">Белки. Состав и строение белков. Аминокислоты –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мономерные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белки. Незаменимые и заменимые аминокислоты. Аминокислотный состав. Уровни структуры белковой молекулы (первичная, вторичная, третичная и четвертичная структуры). Химические свойства белков. Биологические функции белков.</w:t>
      </w:r>
    </w:p>
    <w:p w:rsidR="00B547CC" w:rsidRDefault="00B547CC" w:rsidP="00F9388F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Ферменты – биологические катализаторы. Строение фермента: активный центр, субстратная специфичность. Коферменты. Витамины. Отличия ферментов от неорганических катализаторов.</w:t>
      </w:r>
    </w:p>
    <w:p w:rsidR="00B547CC" w:rsidRDefault="00B547CC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</w:r>
      <w:proofErr w:type="gramStart"/>
      <w:r>
        <w:rPr>
          <w:color w:val="333333"/>
          <w:sz w:val="22"/>
          <w:szCs w:val="22"/>
          <w:shd w:val="clear" w:color="auto" w:fill="FFFFFF"/>
        </w:rPr>
        <w:t xml:space="preserve">Углеводы: моносахариды (глюкоза, рибоза и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дезоксирибоза</w:t>
      </w:r>
      <w:proofErr w:type="spellEnd"/>
      <w:r>
        <w:rPr>
          <w:color w:val="333333"/>
          <w:sz w:val="22"/>
          <w:szCs w:val="22"/>
          <w:shd w:val="clear" w:color="auto" w:fill="FFFFFF"/>
        </w:rPr>
        <w:t>), дисахариды (сахароза, лактоза) и полисахариды (крахмал, гликоген, целлюлоза).</w:t>
      </w:r>
      <w:proofErr w:type="gramEnd"/>
      <w:r>
        <w:rPr>
          <w:color w:val="333333"/>
          <w:sz w:val="22"/>
          <w:szCs w:val="22"/>
          <w:shd w:val="clear" w:color="auto" w:fill="FFFFFF"/>
        </w:rPr>
        <w:t> Биологические функции применяются.</w:t>
      </w:r>
    </w:p>
    <w:p w:rsidR="00B547CC" w:rsidRDefault="00B547CC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 xml:space="preserve">Липиды: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триглицериды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фосфолипиды</w:t>
      </w:r>
      <w:proofErr w:type="spellEnd"/>
      <w:r>
        <w:rPr>
          <w:color w:val="333333"/>
          <w:sz w:val="22"/>
          <w:szCs w:val="22"/>
          <w:shd w:val="clear" w:color="auto" w:fill="FFFFFF"/>
        </w:rPr>
        <w:t>, стероиды. </w:t>
      </w:r>
      <w:proofErr w:type="spellStart"/>
      <w:r>
        <w:rPr>
          <w:color w:val="333333"/>
          <w:sz w:val="22"/>
          <w:szCs w:val="22"/>
          <w:shd w:val="clear" w:color="auto" w:fill="FFFFFF"/>
        </w:rPr>
        <w:t>Гидрофильно-гидрофобные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свойства. Биологические функции липидов. Сравнение полученных белков и липидов как источников энергии.</w:t>
      </w:r>
    </w:p>
    <w:p w:rsidR="00B547CC" w:rsidRDefault="00B547CC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Нуклеиновые кислоты: ДНК и РНК. Нуклеотиды – мономеры нуклеиновых кислот. Строение и функции ДНК. Строение и функции РНК. Виды РНК. АТФ: строение и функции.</w:t>
      </w:r>
    </w:p>
    <w:p w:rsidR="00B547CC" w:rsidRDefault="00B547CC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Цитология – наука о камере. Клеточная теория – пример взаимодействия идей и фактов в научном познании. Методы исследования клетки.</w:t>
      </w:r>
    </w:p>
    <w:p w:rsidR="00B547CC" w:rsidRDefault="00B547CC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Клетка как целостная живая система. Общие признаки клеток: замкнутая наружная мембрана, молекулы ДНК как генетический аппарат, система синтеза белка.</w:t>
      </w:r>
    </w:p>
    <w:p w:rsidR="00B547CC" w:rsidRDefault="00B547CC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 xml:space="preserve">Типы клеток: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эукариотическая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прокариотическая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. Особенности строения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прокариотической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клетки. Клеточная стенка погибает. Строение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эукариотической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клетки. Основные различия растительной, животной и грибной клетки.</w:t>
      </w:r>
    </w:p>
    <w:p w:rsidR="00B547CC" w:rsidRDefault="00B547CC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 xml:space="preserve">Поверхностные структуры клеток – клеточная стенка,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гликокаликс</w:t>
      </w:r>
      <w:proofErr w:type="spellEnd"/>
      <w:r>
        <w:rPr>
          <w:color w:val="333333"/>
          <w:sz w:val="22"/>
          <w:szCs w:val="22"/>
          <w:shd w:val="clear" w:color="auto" w:fill="FFFFFF"/>
        </w:rPr>
        <w:t>, их функции. Плазматическая мембрана, ее свойства и функции. Цитоплазма и ее органоиды. </w:t>
      </w:r>
      <w:proofErr w:type="spellStart"/>
      <w:r>
        <w:rPr>
          <w:color w:val="333333"/>
          <w:sz w:val="22"/>
          <w:szCs w:val="22"/>
          <w:shd w:val="clear" w:color="auto" w:fill="FFFFFF"/>
        </w:rPr>
        <w:t>Одномембранные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органоиды: ЭПС, аппарат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Гольджи</w:t>
      </w:r>
      <w:proofErr w:type="spellEnd"/>
      <w:r>
        <w:rPr>
          <w:color w:val="333333"/>
          <w:sz w:val="22"/>
          <w:szCs w:val="22"/>
          <w:shd w:val="clear" w:color="auto" w:fill="FFFFFF"/>
        </w:rPr>
        <w:t>, лизосомы клетки. Полуавтономные органоиды клетки: митохондрии, пластиды. Происхождение митохондрий и пластид. Виды пластида. </w:t>
      </w:r>
      <w:proofErr w:type="spellStart"/>
      <w:r>
        <w:rPr>
          <w:color w:val="333333"/>
          <w:sz w:val="22"/>
          <w:szCs w:val="22"/>
          <w:shd w:val="clear" w:color="auto" w:fill="FFFFFF"/>
        </w:rPr>
        <w:t>Немембранные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органоиды: рибосомы, клеточный центр, центриоли клетки, реснички, жгутики. Функции органоидов клетки. Включения.</w:t>
      </w:r>
    </w:p>
    <w:p w:rsidR="00B547CC" w:rsidRDefault="00B547CC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Ядро – регуляторный центр клетки. Строение ядер: ядерная оболочка, кариоплазма, хроматин, ядрышко. Хромосомы.</w:t>
      </w:r>
    </w:p>
    <w:p w:rsidR="00B547CC" w:rsidRDefault="00B547CC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lastRenderedPageBreak/>
        <w:tab/>
        <w:t>Перевозка веществ в камере.</w:t>
      </w:r>
    </w:p>
    <w:p w:rsidR="00B547CC" w:rsidRDefault="00B547CC" w:rsidP="00F9388F">
      <w:pPr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</w:r>
      <w:r>
        <w:rPr>
          <w:rStyle w:val="a5"/>
          <w:color w:val="333333"/>
          <w:sz w:val="22"/>
          <w:szCs w:val="22"/>
          <w:shd w:val="clear" w:color="auto" w:fill="FFFFFF"/>
        </w:rPr>
        <w:t>Демонстрации:</w:t>
      </w:r>
    </w:p>
    <w:p w:rsidR="00B547CC" w:rsidRDefault="00B547CC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u w:val="single"/>
          <w:shd w:val="clear" w:color="auto" w:fill="FFFFFF"/>
        </w:rPr>
        <w:t>Портреты:</w:t>
      </w:r>
      <w:r>
        <w:rPr>
          <w:color w:val="333333"/>
          <w:sz w:val="22"/>
          <w:szCs w:val="22"/>
          <w:shd w:val="clear" w:color="auto" w:fill="FFFFFF"/>
        </w:rPr>
        <w:t> А. Левенгук, Р. Гук, Т. Шванн, М. </w:t>
      </w:r>
      <w:proofErr w:type="spellStart"/>
      <w:r>
        <w:rPr>
          <w:color w:val="333333"/>
          <w:sz w:val="22"/>
          <w:szCs w:val="22"/>
          <w:shd w:val="clear" w:color="auto" w:fill="FFFFFF"/>
        </w:rPr>
        <w:t>Шлейден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, Р. Вирхов, </w:t>
      </w:r>
      <w:proofErr w:type="gramStart"/>
      <w:r>
        <w:rPr>
          <w:color w:val="333333"/>
          <w:sz w:val="22"/>
          <w:szCs w:val="22"/>
          <w:shd w:val="clear" w:color="auto" w:fill="FFFFFF"/>
        </w:rPr>
        <w:t>Дж</w:t>
      </w:r>
      <w:proofErr w:type="gramEnd"/>
      <w:r>
        <w:rPr>
          <w:color w:val="333333"/>
          <w:sz w:val="22"/>
          <w:szCs w:val="22"/>
          <w:shd w:val="clear" w:color="auto" w:fill="FFFFFF"/>
        </w:rPr>
        <w:t>. Уотсон, Ф. Крик, М. </w:t>
      </w:r>
      <w:proofErr w:type="spellStart"/>
      <w:r>
        <w:rPr>
          <w:color w:val="333333"/>
          <w:sz w:val="22"/>
          <w:szCs w:val="22"/>
          <w:shd w:val="clear" w:color="auto" w:fill="FFFFFF"/>
        </w:rPr>
        <w:t>Уилкинс</w:t>
      </w:r>
      <w:proofErr w:type="spellEnd"/>
      <w:r>
        <w:rPr>
          <w:color w:val="333333"/>
          <w:sz w:val="22"/>
          <w:szCs w:val="22"/>
          <w:shd w:val="clear" w:color="auto" w:fill="FFFFFF"/>
        </w:rPr>
        <w:t>, Р. Франклин, К. М. Бэр.</w:t>
      </w:r>
    </w:p>
    <w:p w:rsidR="00B547CC" w:rsidRDefault="00B547CC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u w:val="single"/>
          <w:shd w:val="clear" w:color="auto" w:fill="FFFFFF"/>
        </w:rPr>
        <w:t>Диаграммы:</w:t>
      </w:r>
      <w:r>
        <w:rPr>
          <w:color w:val="333333"/>
          <w:sz w:val="22"/>
          <w:szCs w:val="22"/>
          <w:shd w:val="clear" w:color="auto" w:fill="FFFFFF"/>
        </w:rPr>
        <w:t> «Распределение основных элементов в неживой природе», «Распределение основных элементов в живой природе».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u w:val="single"/>
          <w:shd w:val="clear" w:color="auto" w:fill="FFFFFF"/>
        </w:rPr>
        <w:t>Таблицы и схемы:</w:t>
      </w:r>
      <w:r>
        <w:rPr>
          <w:color w:val="333333"/>
          <w:sz w:val="22"/>
          <w:szCs w:val="22"/>
          <w:shd w:val="clear" w:color="auto" w:fill="FFFFFF"/>
        </w:rPr>
        <w:t xml:space="preserve"> «Периодическая таблица основных элементов», «Строение молекул воды», «Биосинтез белка», «Строение молекул белка», «Строение фермента», «Нуклеиновые кислоты. ДНК», «Строение молекул АТФ», «Строение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эукариотической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клетки», «Строение животной клетки», «Строение растительной клетки», «Строение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прокариотической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клетки», «Строение ядра клетки», «Углеводы», «Липиды».</w:t>
      </w:r>
    </w:p>
    <w:p w:rsidR="00A0356D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u w:val="single"/>
          <w:shd w:val="clear" w:color="auto" w:fill="FFFFFF"/>
        </w:rPr>
        <w:t>Оборудование:</w:t>
      </w:r>
      <w:r>
        <w:rPr>
          <w:color w:val="333333"/>
          <w:sz w:val="22"/>
          <w:szCs w:val="22"/>
          <w:shd w:val="clear" w:color="auto" w:fill="FFFFFF"/>
        </w:rPr>
        <w:t> 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BE6D53" w:rsidRDefault="00BE6D53" w:rsidP="00F9388F">
      <w:pPr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Тема 4. Жизнедеятельность клетки.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shd w:val="clear" w:color="auto" w:fill="FFFFFF"/>
        </w:rPr>
        <w:t xml:space="preserve">Обмен веществ, или метаболизм. Ассимиляция (пластический обмен) и симуляция (энергетический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дискурс</w:t>
      </w:r>
      <w:proofErr w:type="spellEnd"/>
      <w:r>
        <w:rPr>
          <w:color w:val="333333"/>
          <w:sz w:val="22"/>
          <w:szCs w:val="22"/>
          <w:shd w:val="clear" w:color="auto" w:fill="FFFFFF"/>
        </w:rPr>
        <w:t>) – две стороны сложного процесса метаболизма. Роль сохранения веществ и энергии в метаболизме.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Типы обмена веществ: автотрофный и гетеротрофный. Роль ферментов в обмене веществ и превращении энергии в клетке.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Фотосинтез. Световая и темная фазы фотосинтеза. Реакции фотосинтеза. Эффективность фотосинтеза. Значение фотосинтеза для жизни на Земле. Соблюдение условий окружающей среды на фотосинтезе и меры по повышению его продуктивности у культурных растений.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Хемосинтез. </w:t>
      </w:r>
      <w:proofErr w:type="spellStart"/>
      <w:r>
        <w:rPr>
          <w:color w:val="333333"/>
          <w:sz w:val="22"/>
          <w:szCs w:val="22"/>
          <w:shd w:val="clear" w:color="auto" w:fill="FFFFFF"/>
        </w:rPr>
        <w:t>Хемосинтезирующие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бактерии. Значение хемосинтеза для жизни на Земле.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 xml:space="preserve">Энергетический обмен в камере. Расщепление веществ, выделение и накопление энергии в камере. Этапы энергетического обмена. Гликолиз. Брожение и его виды. Кислородное окисление, или клеточное дыхание. Окислительное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фосфорилирование</w:t>
      </w:r>
      <w:proofErr w:type="spellEnd"/>
      <w:r>
        <w:rPr>
          <w:color w:val="333333"/>
          <w:sz w:val="22"/>
          <w:szCs w:val="22"/>
          <w:shd w:val="clear" w:color="auto" w:fill="FFFFFF"/>
        </w:rPr>
        <w:t>. Эффективность энергетического обмена.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Реакции матричного синтеза. Генетическая информация и ДНК. Реализация генетической информации в камере. Генетический код и его свойства. Транскрипция – матричный синтез РНК. Трансляция – биосинтез белка. Этапы трансляции. Кодирование аминокислот. Роль рибосома в биосинтезе белка.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Неклеточные формы жизни – вирусы. История открытия вирусов (Д. И. </w:t>
      </w:r>
      <w:proofErr w:type="gramStart"/>
      <w:r>
        <w:rPr>
          <w:color w:val="333333"/>
          <w:sz w:val="22"/>
          <w:szCs w:val="22"/>
          <w:shd w:val="clear" w:color="auto" w:fill="FFFFFF"/>
        </w:rPr>
        <w:t>Ивановский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). Особенности хранения и жизненного цикла вирусов. Бактериофаги. Болезни растений, животных и человека, вызываемые вирусами. Вирус иммунодефицита человека (ВИЧ) – возбудитель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СПИДа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. Обратная транскрипция, ревертаза и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интеграза</w:t>
      </w:r>
      <w:proofErr w:type="spellEnd"/>
      <w:r>
        <w:rPr>
          <w:color w:val="333333"/>
          <w:sz w:val="22"/>
          <w:szCs w:val="22"/>
          <w:shd w:val="clear" w:color="auto" w:fill="FFFFFF"/>
        </w:rPr>
        <w:t>. Профилактика распространения вирусных заболеваний. </w:t>
      </w:r>
    </w:p>
    <w:p w:rsidR="00BE6D53" w:rsidRDefault="00BE6D53" w:rsidP="00B547CC">
      <w:pPr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</w:r>
      <w:r>
        <w:rPr>
          <w:rStyle w:val="a5"/>
          <w:color w:val="333333"/>
          <w:sz w:val="22"/>
          <w:szCs w:val="22"/>
          <w:shd w:val="clear" w:color="auto" w:fill="FFFFFF"/>
        </w:rPr>
        <w:t>Демонстрации:</w:t>
      </w:r>
    </w:p>
    <w:p w:rsidR="00BE6D53" w:rsidRDefault="00BE6D53" w:rsidP="00B547CC">
      <w:pPr>
        <w:rPr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u w:val="single"/>
          <w:shd w:val="clear" w:color="auto" w:fill="FFFFFF"/>
        </w:rPr>
        <w:t>Портреты:</w:t>
      </w:r>
      <w:r>
        <w:rPr>
          <w:color w:val="333333"/>
          <w:sz w:val="22"/>
          <w:szCs w:val="22"/>
          <w:shd w:val="clear" w:color="auto" w:fill="FFFFFF"/>
        </w:rPr>
        <w:t> Н. К. Кольцов, Д. И. Ивановский, К. А. Тимирязев.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u w:val="single"/>
          <w:shd w:val="clear" w:color="auto" w:fill="FFFFFF"/>
        </w:rPr>
        <w:t>Таблицы и схемы:</w:t>
      </w:r>
      <w:r>
        <w:rPr>
          <w:color w:val="333333"/>
          <w:sz w:val="22"/>
          <w:szCs w:val="22"/>
          <w:shd w:val="clear" w:color="auto" w:fill="FFFFFF"/>
        </w:rPr>
        <w:t> </w:t>
      </w:r>
      <w:proofErr w:type="gramStart"/>
      <w:r>
        <w:rPr>
          <w:color w:val="333333"/>
          <w:sz w:val="22"/>
          <w:szCs w:val="22"/>
          <w:shd w:val="clear" w:color="auto" w:fill="FFFFFF"/>
        </w:rPr>
        <w:t xml:space="preserve">«Типы питания», «Метаболизм», «Митохондрии», «Энергетический обмен», «Хлоропласт», «Фотосинтез», «Строение ДНК», «Строение и функционирование гена», «Синтез белка», «Генетический код». », «Вирусы», «Бактериофаги», «Строение и жизненный цикл вируса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СПИДа</w:t>
      </w:r>
      <w:proofErr w:type="spellEnd"/>
      <w:r>
        <w:rPr>
          <w:color w:val="333333"/>
          <w:sz w:val="22"/>
          <w:szCs w:val="22"/>
          <w:shd w:val="clear" w:color="auto" w:fill="FFFFFF"/>
        </w:rPr>
        <w:t>, бактериофага», «Репликация ДНК».</w:t>
      </w:r>
      <w:proofErr w:type="gramEnd"/>
    </w:p>
    <w:p w:rsidR="00BE6D53" w:rsidRDefault="00BE6D53" w:rsidP="00B547CC">
      <w:pPr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u w:val="single"/>
          <w:shd w:val="clear" w:color="auto" w:fill="FFFFFF"/>
        </w:rPr>
        <w:t>Оборудование:</w:t>
      </w:r>
      <w:r>
        <w:rPr>
          <w:color w:val="333333"/>
          <w:sz w:val="22"/>
          <w:szCs w:val="22"/>
          <w:shd w:val="clear" w:color="auto" w:fill="FFFFFF"/>
        </w:rPr>
        <w:t> модели-аппликации «Удвоение ДНК и транскрипция», «Биосинтез белка», «Строение клетки», модели структуры ДНК.</w:t>
      </w:r>
    </w:p>
    <w:p w:rsidR="00BE6D53" w:rsidRDefault="00BE6D53" w:rsidP="00B547CC">
      <w:pPr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Тема 5. Размножение и индивидуальное развитие организмов.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shd w:val="clear" w:color="auto" w:fill="FFFFFF"/>
        </w:rPr>
        <w:t>Клеточный цикл, или жизненный цикл клетки. Интерфаза и митоз. Процессы, протекающие в интерфазе. Репликация – реакция матричного синтеза ДНК. Строение хромосом. Хромосомный набор – кариотип. Диплоидные и гаплоидные хромосомные наборы. Хроматиды. Цитологические основы размножения и индивидуального развития организма.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Деление клетки – митоз. Стадии митоза. Процессы, происходящие на разных стадиях митоза. Биологический смысл митоза.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 xml:space="preserve">Программируемая гибель клетки –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апоптоз</w:t>
      </w:r>
      <w:proofErr w:type="spellEnd"/>
      <w:r>
        <w:rPr>
          <w:color w:val="333333"/>
          <w:sz w:val="22"/>
          <w:szCs w:val="22"/>
          <w:shd w:val="clear" w:color="auto" w:fill="FFFFFF"/>
        </w:rPr>
        <w:t>.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 xml:space="preserve">Формы размножения организмов: бесполое и половое. Виды бесполого размножения: деление надвое, почкование одно- и </w:t>
      </w:r>
      <w:proofErr w:type="gramStart"/>
      <w:r>
        <w:rPr>
          <w:color w:val="333333"/>
          <w:sz w:val="22"/>
          <w:szCs w:val="22"/>
          <w:shd w:val="clear" w:color="auto" w:fill="FFFFFF"/>
        </w:rPr>
        <w:t>многоклеточных</w:t>
      </w:r>
      <w:proofErr w:type="gramEnd"/>
      <w:r>
        <w:rPr>
          <w:color w:val="333333"/>
          <w:sz w:val="22"/>
          <w:szCs w:val="22"/>
          <w:shd w:val="clear" w:color="auto" w:fill="FFFFFF"/>
        </w:rPr>
        <w:t>, спорообразование, вегетативное размножение. Искусственное клонирование организмов имеет значение для селекции.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lastRenderedPageBreak/>
        <w:tab/>
        <w:t xml:space="preserve">Половое размножение, его отличие </w:t>
      </w:r>
      <w:proofErr w:type="gramStart"/>
      <w:r>
        <w:rPr>
          <w:color w:val="333333"/>
          <w:sz w:val="22"/>
          <w:szCs w:val="22"/>
          <w:shd w:val="clear" w:color="auto" w:fill="FFFFFF"/>
        </w:rPr>
        <w:t>от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бесполого.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Мейоз. Стадии мейоза. Процессы, происходящие на стадиях мейоза. Поведение хромосом в мейозе. Кроссинговер. Биологический смысл и значение мейоза.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Гаметогенез – процесс образования половых клеток у животных. Половые железы: семенники и яичники. Образование и развитие половых клеток – гамет (сперматозоид, яйцеклетка) – сперматогенез и овогенез. Особенности содержания яйцеклеток и сперматозоидов. Оплодотворение. Партеногенез.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 xml:space="preserve">Индивидуальное развитие (онтогенез). Эмбриональное развитие (эмбриогенез). Этапы эмбрионального развития у позвоночных животных: дробление, гаструляция, органогенез. Постэмбриональное развитие. Типы постэмбрионального развития: </w:t>
      </w:r>
      <w:proofErr w:type="gramStart"/>
      <w:r>
        <w:rPr>
          <w:color w:val="333333"/>
          <w:sz w:val="22"/>
          <w:szCs w:val="22"/>
          <w:shd w:val="clear" w:color="auto" w:fill="FFFFFF"/>
        </w:rPr>
        <w:t>прямое</w:t>
      </w:r>
      <w:proofErr w:type="gramEnd"/>
      <w:r>
        <w:rPr>
          <w:color w:val="333333"/>
          <w:sz w:val="22"/>
          <w:szCs w:val="22"/>
          <w:shd w:val="clear" w:color="auto" w:fill="FFFFFF"/>
        </w:rPr>
        <w:t>, непрямое (личиночное). Анализ среды развития организмов, факторов, способных переходов врождённые уродства.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Рост и развитие растений. Онтогенез цветкового растения: строение семян, стадии развития.</w:t>
      </w:r>
    </w:p>
    <w:p w:rsidR="00BE6D53" w:rsidRDefault="00BE6D53" w:rsidP="00F9388F">
      <w:pPr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</w:r>
      <w:r>
        <w:rPr>
          <w:rStyle w:val="a5"/>
          <w:color w:val="333333"/>
          <w:sz w:val="22"/>
          <w:szCs w:val="22"/>
          <w:shd w:val="clear" w:color="auto" w:fill="FFFFFF"/>
        </w:rPr>
        <w:t>Демонстрации:</w:t>
      </w:r>
    </w:p>
    <w:p w:rsidR="00BE6D53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u w:val="single"/>
          <w:shd w:val="clear" w:color="auto" w:fill="FFFFFF"/>
        </w:rPr>
        <w:t>Таблицы и схемы:</w:t>
      </w:r>
      <w:r>
        <w:rPr>
          <w:color w:val="333333"/>
          <w:sz w:val="22"/>
          <w:szCs w:val="22"/>
          <w:shd w:val="clear" w:color="auto" w:fill="FFFFFF"/>
        </w:rPr>
        <w:t> «Формы размножения организмов», «Двойное оплодотворение у цветковых растений», «Вегетативное размножение растений», «Деление клеток гибнет», «Строение половых клеток», «Строение хромосом», «Клеточный цикл», «Репликация ДНК».</w:t>
      </w:r>
      <w:proofErr w:type="gramStart"/>
      <w:r>
        <w:rPr>
          <w:color w:val="333333"/>
          <w:sz w:val="22"/>
          <w:szCs w:val="22"/>
          <w:shd w:val="clear" w:color="auto" w:fill="FFFFFF"/>
        </w:rPr>
        <w:t xml:space="preserve"> ,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«Митоз», «Мейоз», «Прямое и непрямое развитие», «Гаметогенез у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млекопита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и человека», «Основные стадии онтогенеза».</w:t>
      </w:r>
    </w:p>
    <w:p w:rsidR="00BB2CAF" w:rsidRPr="00A0356D" w:rsidRDefault="00BE6D53" w:rsidP="00F9388F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</w:r>
      <w:proofErr w:type="gramStart"/>
      <w:r>
        <w:rPr>
          <w:color w:val="333333"/>
          <w:sz w:val="22"/>
          <w:szCs w:val="22"/>
          <w:u w:val="single"/>
          <w:shd w:val="clear" w:color="auto" w:fill="FFFFFF"/>
        </w:rPr>
        <w:t>Оборудование:</w:t>
      </w:r>
      <w:r>
        <w:rPr>
          <w:color w:val="333333"/>
          <w:sz w:val="22"/>
          <w:szCs w:val="22"/>
          <w:shd w:val="clear" w:color="auto" w:fill="FFFFFF"/>
        </w:rPr>
        <w:t> 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r>
        <w:rPr>
          <w:color w:val="333333"/>
          <w:sz w:val="22"/>
          <w:szCs w:val="22"/>
          <w:shd w:val="clear" w:color="auto" w:fill="FFFFFF"/>
        </w:rPr>
        <w:tab/>
      </w:r>
      <w:proofErr w:type="gramEnd"/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Тема 6. Наследственность и изменчивость существ.</w:t>
      </w:r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shd w:val="clear" w:color="auto" w:fill="FFFFFF"/>
        </w:rPr>
        <w:t>Предмет и задачи генетики. История развития генетики. Роль цитологии и эмбриологии в становлении генетики. Вклад российских и зарубежных ученых в развитие генетики. Методы генетики (гибридологический, цитогенетический, молекулярно-генетический). Основные генетические понятия. Генетическая символика, используемая в схемах скрещивания.</w:t>
      </w:r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Закономерность наследования признаков, установленные Г. Менделем. Моногибридное скрещивание. Закон единообразия гибридов первого поколения. Правило доминирования. Закон распределения признаков. Гипотеза чистоты игры. Полное и неполное доминирование. </w:t>
      </w:r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</w:r>
      <w:proofErr w:type="spellStart"/>
      <w:r>
        <w:rPr>
          <w:color w:val="333333"/>
          <w:sz w:val="22"/>
          <w:szCs w:val="22"/>
          <w:shd w:val="clear" w:color="auto" w:fill="FFFFFF"/>
        </w:rPr>
        <w:t>Дигибридное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скрещивание. Закон независимого наследования признаков. Цитогенетические основы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дигибридного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скрещивания. Анализирующее скрещивание. Использование анализа данного скрещивания для определения генотипа особи.</w:t>
      </w:r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Сцепленное исследование признаков. Работа Т. Моргана по сцепленному наследованию генов. Нарушение сцепления генов в результате кроссинговера. </w:t>
      </w:r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Хромосомная теория наследственности. Генетические карты.</w:t>
      </w:r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Генетический пол. Хромосомное определение пола. </w:t>
      </w:r>
      <w:proofErr w:type="spellStart"/>
      <w:r>
        <w:rPr>
          <w:color w:val="333333"/>
          <w:sz w:val="22"/>
          <w:szCs w:val="22"/>
          <w:shd w:val="clear" w:color="auto" w:fill="FFFFFF"/>
        </w:rPr>
        <w:t>Аутосомы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и половые хромосомы. </w:t>
      </w:r>
      <w:proofErr w:type="spellStart"/>
      <w:r>
        <w:rPr>
          <w:color w:val="333333"/>
          <w:sz w:val="22"/>
          <w:szCs w:val="22"/>
          <w:shd w:val="clear" w:color="auto" w:fill="FFFFFF"/>
        </w:rPr>
        <w:t>Гомогаметные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гетерогаметные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организмы. Наследование признаков, сцепленных с поломкой.</w:t>
      </w:r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 xml:space="preserve">Изменчивость. Виды изменчивости: ненаследственная и наследственная. Роль среды в ненаследственной изменчивости. Характеристика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модификационной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изменчивости. Вариационный ряд и вариационная кривая. Норма Состояние признака. Количественные и качественные характеристики и их норма состояния. Свойства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модификационной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изменчивости.</w:t>
      </w:r>
    </w:p>
    <w:p w:rsidR="00BE6D53" w:rsidRDefault="00BB2CAF" w:rsidP="00BB2CAF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 xml:space="preserve">Наследственная, или генотипическая, изменчивость. Комбинативная изменчивость. Мейоз и половой процесс – основа комбинативной изменчивости. Мутационная изменчивость. Классификация мутаций: </w:t>
      </w:r>
      <w:proofErr w:type="gramStart"/>
      <w:r>
        <w:rPr>
          <w:color w:val="333333"/>
          <w:sz w:val="22"/>
          <w:szCs w:val="22"/>
          <w:shd w:val="clear" w:color="auto" w:fill="FFFFFF"/>
        </w:rPr>
        <w:t>генные</w:t>
      </w:r>
      <w:proofErr w:type="gramEnd"/>
      <w:r>
        <w:rPr>
          <w:color w:val="333333"/>
          <w:sz w:val="22"/>
          <w:szCs w:val="22"/>
          <w:shd w:val="clear" w:color="auto" w:fill="FFFFFF"/>
        </w:rPr>
        <w:t>, хромосомные, геномные. Частота и причины мутаций. Мутагенные факторы. Закон гомологических рядов в наследственной изменчивости Н. И. Вавилова. </w:t>
      </w:r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Внеядерная наследственность и изменчивость.</w:t>
      </w:r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 xml:space="preserve">Генетика человека. Кариотип человека. Основные методы генетики человека: генеалогический, близнецовый, цитогенетический, биохимический, молекулярно-генетический. Современное определение генотипа: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полногеномное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секвенирование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генотипирование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, в том числе с помощью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ПЦР-анализа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. Наследственные заболевания человека: генные болезни, болезни с наследственной предрасположенностью, хромосомные </w:t>
      </w:r>
      <w:r>
        <w:rPr>
          <w:color w:val="333333"/>
          <w:sz w:val="22"/>
          <w:szCs w:val="22"/>
          <w:shd w:val="clear" w:color="auto" w:fill="FFFFFF"/>
        </w:rPr>
        <w:lastRenderedPageBreak/>
        <w:t>болезни. Соматические и генеративные мутации. Стволовые клетки. Принципы здорового образа жизни, диагностики, профилактики и лечения заболеваний. Медико-генетическое консультирование. Значение медицинской генетики в предотвращении и возникновении генетических заболеваний человека.</w:t>
      </w:r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</w:r>
      <w:r>
        <w:rPr>
          <w:rStyle w:val="a5"/>
          <w:color w:val="333333"/>
          <w:sz w:val="22"/>
          <w:szCs w:val="22"/>
          <w:shd w:val="clear" w:color="auto" w:fill="FFFFFF"/>
        </w:rPr>
        <w:t>Демонстрации:</w:t>
      </w:r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u w:val="single"/>
          <w:shd w:val="clear" w:color="auto" w:fill="FFFFFF"/>
        </w:rPr>
        <w:t>Портреты:</w:t>
      </w:r>
      <w:r>
        <w:rPr>
          <w:color w:val="333333"/>
          <w:sz w:val="22"/>
          <w:szCs w:val="22"/>
          <w:shd w:val="clear" w:color="auto" w:fill="FFFFFF"/>
        </w:rPr>
        <w:t> Г. Мендель, Т. Морган, Г. де Фриз, С. С. Четвериков, Н. В. Тимофеев-Ресовский, Н. И. Вавилов.</w:t>
      </w:r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u w:val="single"/>
          <w:shd w:val="clear" w:color="auto" w:fill="FFFFFF"/>
        </w:rPr>
        <w:t>Таблицы и схемы:</w:t>
      </w:r>
      <w:r>
        <w:rPr>
          <w:color w:val="333333"/>
          <w:sz w:val="22"/>
          <w:szCs w:val="22"/>
          <w:shd w:val="clear" w:color="auto" w:fill="FFFFFF"/>
        </w:rPr>
        <w:t> </w:t>
      </w:r>
      <w:proofErr w:type="gramStart"/>
      <w:r>
        <w:rPr>
          <w:color w:val="333333"/>
          <w:sz w:val="22"/>
          <w:szCs w:val="22"/>
          <w:shd w:val="clear" w:color="auto" w:fill="FFFFFF"/>
        </w:rPr>
        <w:t>«Моногибридное скрещивание и его цитогенетическая основа», «Законы распределения и его цитогенетическая основа», «Закон чистоты гамет», «</w:t>
      </w:r>
      <w:proofErr w:type="spellStart"/>
      <w:r>
        <w:rPr>
          <w:color w:val="333333"/>
          <w:sz w:val="22"/>
          <w:szCs w:val="22"/>
          <w:shd w:val="clear" w:color="auto" w:fill="FFFFFF"/>
        </w:rPr>
        <w:t>Дигибридное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скрещивание», «Цитологические основы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дигибридного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скрещивания», «Мейоз», «Взаимодействие аллельных генов», «Генетические карты растений, животных и человека», «Генетика основы», «Закономерности наследования, сцепленного с поломкой», «Кариотипы человека и животных», «Виды изменчивости», «</w:t>
      </w:r>
      <w:proofErr w:type="spellStart"/>
      <w:r>
        <w:rPr>
          <w:color w:val="333333"/>
          <w:sz w:val="22"/>
          <w:szCs w:val="22"/>
          <w:shd w:val="clear" w:color="auto" w:fill="FFFFFF"/>
        </w:rPr>
        <w:t>Модификационная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изменчивость», «Наследование резус-фактора», «Генетика» группа», «Мутационная изменчивость крови».</w:t>
      </w:r>
      <w:proofErr w:type="gramEnd"/>
    </w:p>
    <w:p w:rsidR="00BB2CAF" w:rsidRDefault="00BB2CAF" w:rsidP="00A0356D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</w:r>
      <w:proofErr w:type="gramStart"/>
      <w:r>
        <w:rPr>
          <w:color w:val="333333"/>
          <w:sz w:val="22"/>
          <w:szCs w:val="22"/>
          <w:u w:val="single"/>
          <w:shd w:val="clear" w:color="auto" w:fill="FFFFFF"/>
        </w:rPr>
        <w:t>Оборудование:</w:t>
      </w:r>
      <w:r>
        <w:rPr>
          <w:color w:val="333333"/>
          <w:sz w:val="22"/>
          <w:szCs w:val="22"/>
          <w:shd w:val="clear" w:color="auto" w:fill="FFFFFF"/>
        </w:rPr>
        <w:t> модели-аппликации «Моногибридное скрещивание», «Неполное доминирование», «</w:t>
      </w:r>
      <w:proofErr w:type="spellStart"/>
      <w:r>
        <w:rPr>
          <w:color w:val="333333"/>
          <w:sz w:val="22"/>
          <w:szCs w:val="22"/>
          <w:shd w:val="clear" w:color="auto" w:fill="FFFFFF"/>
        </w:rPr>
        <w:t>Дигибридное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скрещивание», «Перекрёст хромосом», микроскоп и микропрепарат «Дрозофила» (норма, изменения формы крыльев и окраски тела), гербарий «Горох посевной».</w:t>
      </w:r>
      <w:r>
        <w:rPr>
          <w:color w:val="333333"/>
          <w:sz w:val="22"/>
          <w:szCs w:val="22"/>
          <w:shd w:val="clear" w:color="auto" w:fill="FFFFFF"/>
        </w:rPr>
        <w:tab/>
      </w:r>
      <w:proofErr w:type="gramEnd"/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Тема 7. Выбор тел. Основы биотехнологии.</w:t>
      </w:r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shd w:val="clear" w:color="auto" w:fill="FFFFFF"/>
        </w:rPr>
        <w:t>Селекция как наука и процесс. Зарождение селекции и доместикации. Обучение Н. И. Вавилова о центрах происхождения и многообразия культурных растений. Центры происхождения домашних животных. Сорт, порода, штамм. </w:t>
      </w:r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>Современные методы селекции. Массовый и индивидуальный отборы в селекции растений и животных. Оценка экстерьера. Близкородственное скрещивание – инбридинг. Чистая линия. Скрещивание чистых линий. Гетерозис, или гибридная сила. Неродственное скрещивание – аутбридинг. Отдалённая гибридизация и её успехи. </w:t>
      </w:r>
      <w:proofErr w:type="gramStart"/>
      <w:r>
        <w:rPr>
          <w:color w:val="333333"/>
          <w:sz w:val="22"/>
          <w:szCs w:val="22"/>
          <w:shd w:val="clear" w:color="auto" w:fill="FFFFFF"/>
        </w:rPr>
        <w:t>Искусственный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мутация и получение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полиплоидов</w:t>
      </w:r>
      <w:proofErr w:type="spellEnd"/>
      <w:r>
        <w:rPr>
          <w:color w:val="333333"/>
          <w:sz w:val="22"/>
          <w:szCs w:val="22"/>
          <w:shd w:val="clear" w:color="auto" w:fill="FFFFFF"/>
        </w:rPr>
        <w:t>. Достижения селекции растений, животных и собраний.</w:t>
      </w:r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 xml:space="preserve">Биотехнологии как отрасли производства. Генная инженерия. Этапы создания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рекомбинантной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ДНК и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трансгенных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организмов. Клеточная инженерия. Клеточная культура. </w:t>
      </w:r>
      <w:proofErr w:type="spellStart"/>
      <w:r>
        <w:rPr>
          <w:color w:val="333333"/>
          <w:sz w:val="22"/>
          <w:szCs w:val="22"/>
          <w:shd w:val="clear" w:color="auto" w:fill="FFFFFF"/>
        </w:rPr>
        <w:t>Микроклональное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размножение растений. Клонирование высокопродуктивных сельскохозяйственных организмов. Экологические и этические проблемы. ГМО – модифицированные генетические организмы.</w:t>
      </w:r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u w:val="single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u w:val="single"/>
          <w:shd w:val="clear" w:color="auto" w:fill="FFFFFF"/>
        </w:rPr>
        <w:t>Демонстрации:</w:t>
      </w:r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u w:val="single"/>
          <w:shd w:val="clear" w:color="auto" w:fill="FFFFFF"/>
        </w:rPr>
        <w:t>Портреты:</w:t>
      </w:r>
      <w:r>
        <w:rPr>
          <w:color w:val="333333"/>
          <w:sz w:val="22"/>
          <w:szCs w:val="22"/>
          <w:shd w:val="clear" w:color="auto" w:fill="FFFFFF"/>
        </w:rPr>
        <w:t> Н. И. Вавилов, И. В. Мичурин, Г. Д. </w:t>
      </w:r>
      <w:proofErr w:type="spellStart"/>
      <w:r>
        <w:rPr>
          <w:color w:val="333333"/>
          <w:sz w:val="22"/>
          <w:szCs w:val="22"/>
          <w:shd w:val="clear" w:color="auto" w:fill="FFFFFF"/>
        </w:rPr>
        <w:t>Карпеченко</w:t>
      </w:r>
      <w:proofErr w:type="spellEnd"/>
      <w:r>
        <w:rPr>
          <w:color w:val="333333"/>
          <w:sz w:val="22"/>
          <w:szCs w:val="22"/>
          <w:shd w:val="clear" w:color="auto" w:fill="FFFFFF"/>
        </w:rPr>
        <w:t>, М. Ф. Иванов.</w:t>
      </w:r>
    </w:p>
    <w:p w:rsidR="00BB2CAF" w:rsidRDefault="00BB2CAF" w:rsidP="00BB2CAF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u w:val="single"/>
          <w:shd w:val="clear" w:color="auto" w:fill="FFFFFF"/>
        </w:rPr>
        <w:t>Таблицы и схемы:</w:t>
      </w:r>
      <w:r>
        <w:rPr>
          <w:color w:val="333333"/>
          <w:sz w:val="22"/>
          <w:szCs w:val="22"/>
          <w:shd w:val="clear" w:color="auto" w:fill="FFFFFF"/>
        </w:rPr>
        <w:t> карты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 Ф. 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BB2CAF" w:rsidRDefault="00BB2CAF" w:rsidP="00BB2CAF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u w:val="single"/>
          <w:shd w:val="clear" w:color="auto" w:fill="FFFFFF"/>
        </w:rPr>
        <w:t>Оборудование:</w:t>
      </w:r>
      <w:r>
        <w:rPr>
          <w:color w:val="333333"/>
          <w:sz w:val="22"/>
          <w:szCs w:val="22"/>
          <w:shd w:val="clear" w:color="auto" w:fill="FFFFFF"/>
        </w:rPr>
        <w:t> муляжи плодов и корнеплодов диких форм и культурных сортов растений, гербарий «Сельскохозяйственные растения».</w:t>
      </w:r>
    </w:p>
    <w:p w:rsidR="00BB2CAF" w:rsidRDefault="00BB2CAF" w:rsidP="00A0356D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ab/>
      </w:r>
    </w:p>
    <w:p w:rsidR="00832968" w:rsidRDefault="00832968" w:rsidP="00832968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832968" w:rsidRDefault="00832968" w:rsidP="00832968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832968" w:rsidRDefault="00832968" w:rsidP="00832968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832968" w:rsidRDefault="00832968" w:rsidP="00832968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832968" w:rsidRDefault="00832968" w:rsidP="00832968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832968" w:rsidRDefault="00832968" w:rsidP="00832968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832968" w:rsidRDefault="00832968" w:rsidP="00832968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832968" w:rsidRDefault="00832968" w:rsidP="00832968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832968" w:rsidRDefault="00832968" w:rsidP="00832968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832968" w:rsidRDefault="00832968" w:rsidP="00832968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832968" w:rsidRDefault="00832968" w:rsidP="00832968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832968" w:rsidRDefault="00832968" w:rsidP="00832968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832968" w:rsidRDefault="00832968" w:rsidP="00832968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832968" w:rsidRPr="00A0356D" w:rsidRDefault="00832968" w:rsidP="00832968">
      <w:pPr>
        <w:pStyle w:val="a3"/>
        <w:spacing w:before="0" w:beforeAutospacing="0" w:after="0" w:afterAutospacing="0"/>
        <w:jc w:val="both"/>
        <w:rPr>
          <w:b/>
          <w:color w:val="333333"/>
          <w:sz w:val="22"/>
          <w:szCs w:val="22"/>
          <w:shd w:val="clear" w:color="auto" w:fill="FFFFFF"/>
        </w:rPr>
      </w:pPr>
      <w:r w:rsidRPr="00A0356D">
        <w:rPr>
          <w:b/>
          <w:color w:val="333333"/>
          <w:sz w:val="22"/>
          <w:szCs w:val="22"/>
          <w:shd w:val="clear" w:color="auto" w:fill="FFFFFF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832968" w:rsidRDefault="00832968" w:rsidP="00832968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</w:p>
    <w:p w:rsidR="00832968" w:rsidRDefault="00832968" w:rsidP="00832968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Согласно ФГОС СОО, требования к результатам освоения обучения </w:t>
      </w:r>
      <w:proofErr w:type="spellStart"/>
      <w:r>
        <w:rPr>
          <w:color w:val="333333"/>
          <w:sz w:val="22"/>
          <w:szCs w:val="22"/>
        </w:rPr>
        <w:t>соответствут</w:t>
      </w:r>
      <w:proofErr w:type="spellEnd"/>
      <w:r>
        <w:rPr>
          <w:color w:val="333333"/>
          <w:sz w:val="22"/>
          <w:szCs w:val="22"/>
        </w:rPr>
        <w:t xml:space="preserve"> программам среднего общего образования: личностным, </w:t>
      </w:r>
      <w:proofErr w:type="spellStart"/>
      <w:r>
        <w:rPr>
          <w:color w:val="333333"/>
          <w:sz w:val="22"/>
          <w:szCs w:val="22"/>
        </w:rPr>
        <w:t>метапредметным</w:t>
      </w:r>
      <w:proofErr w:type="spellEnd"/>
      <w:r>
        <w:rPr>
          <w:color w:val="333333"/>
          <w:sz w:val="22"/>
          <w:szCs w:val="22"/>
        </w:rPr>
        <w:t xml:space="preserve"> и предметным.</w:t>
      </w:r>
    </w:p>
    <w:p w:rsidR="00832968" w:rsidRDefault="00832968" w:rsidP="00832968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832968" w:rsidRDefault="00832968" w:rsidP="00832968">
      <w:pPr>
        <w:pStyle w:val="a3"/>
        <w:spacing w:before="0" w:beforeAutospacing="0" w:after="0" w:afterAutospacing="0"/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ЛИЧНОСТНЫЕ РЕЗУЛЬТАТЫ</w:t>
      </w:r>
    </w:p>
    <w:p w:rsidR="00832968" w:rsidRDefault="00832968" w:rsidP="00832968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ab/>
      </w:r>
      <w:r>
        <w:rPr>
          <w:color w:val="333333"/>
          <w:sz w:val="22"/>
          <w:szCs w:val="22"/>
          <w:shd w:val="clear" w:color="auto" w:fill="FFFFFF"/>
        </w:rPr>
        <w:t>В результате личностных результатов освоения предмета «Биология» выделяются следующие составляющие: осознание обучающимися человеческой идентичности – развитие к саморазвитию, самостоятельности и самоопределению, наличие мотиваций к обучению биологии, целенаправленное внутреннее развитие убеждений личности на основе ключевых принципов и традиций развития биологических знаний, готовности</w:t>
      </w:r>
      <w:proofErr w:type="gramStart"/>
      <w:r>
        <w:rPr>
          <w:color w:val="333333"/>
          <w:sz w:val="22"/>
          <w:szCs w:val="22"/>
          <w:shd w:val="clear" w:color="auto" w:fill="FFFFFF"/>
        </w:rPr>
        <w:t>.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color w:val="333333"/>
          <w:sz w:val="22"/>
          <w:szCs w:val="22"/>
          <w:shd w:val="clear" w:color="auto" w:fill="FFFFFF"/>
        </w:rPr>
        <w:t>и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способность обучающихся руководиться в своей деятельности ценностно-смысловыми установками, критериями системы биологического образования, наличием экологического правосознания, способностями ставить цели и строить жизненные планы.</w:t>
      </w:r>
    </w:p>
    <w:p w:rsidR="00832968" w:rsidRDefault="00832968" w:rsidP="00832968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ab/>
        <w:t xml:space="preserve">Личностные результаты освоения предмета «Биология» закрепляются в единстве учебной и воспитательной деятельности в соответствии с консервативными соображениями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социокультурными</w:t>
      </w:r>
      <w:proofErr w:type="spellEnd"/>
      <w:r>
        <w:rPr>
          <w:color w:val="333333"/>
          <w:sz w:val="22"/>
          <w:szCs w:val="22"/>
          <w:shd w:val="clear" w:color="auto" w:fill="FFFFFF"/>
        </w:rPr>
        <w:t>, историческими и духовно-нравственными ценностями, проводимыми в соответствии с принципами и нормами поведения и соблюдающими процессы самопознания, самовоспитания и саморазвития, внутреннего развития позиции личности, патриотизма.</w:t>
      </w:r>
      <w:proofErr w:type="gramStart"/>
      <w:r>
        <w:rPr>
          <w:color w:val="333333"/>
          <w:sz w:val="22"/>
          <w:szCs w:val="22"/>
          <w:shd w:val="clear" w:color="auto" w:fill="FFFFFF"/>
        </w:rPr>
        <w:t xml:space="preserve"> ,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уважение к закону и правопорядку, человеческому труду и </w:t>
      </w:r>
      <w:proofErr w:type="spellStart"/>
      <w:r>
        <w:rPr>
          <w:color w:val="333333"/>
          <w:sz w:val="22"/>
          <w:szCs w:val="22"/>
          <w:shd w:val="clear" w:color="auto" w:fill="FFFFFF"/>
        </w:rPr>
        <w:t>сверхму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поколению, взаимной независимости, бережному отношению к культурному наследию и традициям многонационального народа Российской Федерации, окружающей среде и окружающей среде.</w:t>
      </w:r>
    </w:p>
    <w:p w:rsidR="00832968" w:rsidRDefault="00832968" w:rsidP="0083296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Личностные результаты освоения курса предмета «Биология» должны отражать готовность и способность обучающихся руководиться сформированной внутренней позицией личности, системой ценностных ориентаций, позитивных внутренних убеждений, соответствующих устойчивых ценностных позиций российского общества, продления жизненного опыта и опыта деятельности в процессе реализации основных принципов воспитательной деятельности, в том в части количество:</w:t>
      </w:r>
    </w:p>
    <w:p w:rsidR="00832968" w:rsidRDefault="00832968" w:rsidP="0083296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высшее образование:</w:t>
      </w:r>
    </w:p>
    <w:p w:rsidR="00832968" w:rsidRDefault="00A94701" w:rsidP="00832968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2"/>
          <w:szCs w:val="22"/>
          <w:shd w:val="clear" w:color="auto" w:fill="FFFFFF"/>
        </w:rPr>
      </w:pPr>
      <w:proofErr w:type="spellStart"/>
      <w:r>
        <w:rPr>
          <w:color w:val="333333"/>
          <w:sz w:val="22"/>
          <w:szCs w:val="22"/>
          <w:shd w:val="clear" w:color="auto" w:fill="FFFFFF"/>
        </w:rPr>
        <w:t>сформированность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94701" w:rsidRDefault="00A94701" w:rsidP="00832968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осознание своих конституционных прав и обязанностей, уважение закона и правопорядка;</w:t>
      </w:r>
    </w:p>
    <w:p w:rsidR="00A94701" w:rsidRDefault="00A94701" w:rsidP="00832968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готовность к совместной творческой деятельности при создании научных проектов, решении научных и познавательных задач, биологических экспериментов;</w:t>
      </w:r>
    </w:p>
    <w:p w:rsidR="00A94701" w:rsidRDefault="00A94701" w:rsidP="00832968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способность определять свою позицию по отношению к явлениям современной жизни и объяснять ее;</w:t>
      </w:r>
    </w:p>
    <w:p w:rsidR="00A94701" w:rsidRDefault="00A94701" w:rsidP="00832968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конкретными положениями;</w:t>
      </w:r>
    </w:p>
    <w:p w:rsidR="00A94701" w:rsidRDefault="00A94701" w:rsidP="00A94701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конфликтов при обсуждении спорных вопросов биологического содержания;</w:t>
      </w:r>
    </w:p>
    <w:p w:rsidR="00A94701" w:rsidRDefault="00A94701" w:rsidP="00A9470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готовность к гуманитарной и волонтёрской деятельности;</w:t>
      </w:r>
    </w:p>
    <w:p w:rsidR="00A94701" w:rsidRDefault="00A94701" w:rsidP="00A9470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патриотического воспитания:</w:t>
      </w:r>
    </w:p>
    <w:p w:rsidR="00A94701" w:rsidRDefault="00A94701" w:rsidP="00A94701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2"/>
          <w:szCs w:val="22"/>
          <w:shd w:val="clear" w:color="auto" w:fill="FFFFFF"/>
        </w:rPr>
      </w:pPr>
      <w:proofErr w:type="spellStart"/>
      <w:r>
        <w:rPr>
          <w:color w:val="333333"/>
          <w:sz w:val="22"/>
          <w:szCs w:val="22"/>
          <w:shd w:val="clear" w:color="auto" w:fill="FFFFFF"/>
        </w:rPr>
        <w:t>сформированность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российской гражданской идентичности, патриотизм, поддержка своего народа, чувство ответственности перед Родиной, гордость за свой край, свою Родину, свой язык и культуру, прошлое и настоящее многонационального народа России;</w:t>
      </w:r>
    </w:p>
    <w:p w:rsidR="00A94701" w:rsidRDefault="00A94701" w:rsidP="00A94701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A94701" w:rsidRDefault="00A94701" w:rsidP="00A94701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способность оценить вклад российских учёных в становление и развитие биологии, понимание значения биологии в познании природы </w:t>
      </w:r>
      <w:proofErr w:type="spellStart"/>
      <w:proofErr w:type="gramStart"/>
      <w:r>
        <w:rPr>
          <w:color w:val="333333"/>
          <w:sz w:val="22"/>
          <w:szCs w:val="22"/>
          <w:shd w:val="clear" w:color="auto" w:fill="FFFFFF"/>
        </w:rPr>
        <w:t>природы</w:t>
      </w:r>
      <w:proofErr w:type="spellEnd"/>
      <w:proofErr w:type="gramEnd"/>
      <w:r>
        <w:rPr>
          <w:color w:val="333333"/>
          <w:sz w:val="22"/>
          <w:szCs w:val="22"/>
          <w:shd w:val="clear" w:color="auto" w:fill="FFFFFF"/>
        </w:rPr>
        <w:t>, в жизни человека и современного общества;</w:t>
      </w:r>
    </w:p>
    <w:p w:rsidR="00A94701" w:rsidRDefault="00A94701" w:rsidP="00A94701">
      <w:pPr>
        <w:pStyle w:val="a3"/>
        <w:spacing w:before="0" w:beforeAutospacing="0" w:after="0" w:afterAutospacing="0"/>
        <w:ind w:firstLine="72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идейная уверенность, готовность к службе и защите Отечества, ответственность за свою судьбу;</w:t>
      </w:r>
    </w:p>
    <w:p w:rsidR="00A94701" w:rsidRDefault="00A94701" w:rsidP="00A9470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духовно-нравственного воспитания:</w:t>
      </w:r>
    </w:p>
    <w:p w:rsidR="00A94701" w:rsidRDefault="00A94701" w:rsidP="00A94701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осознание духовных ценностей российского народа;</w:t>
      </w:r>
    </w:p>
    <w:p w:rsidR="00A94701" w:rsidRDefault="00A94701" w:rsidP="00A94701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proofErr w:type="spellStart"/>
      <w:r>
        <w:rPr>
          <w:color w:val="333333"/>
          <w:sz w:val="22"/>
          <w:szCs w:val="22"/>
          <w:shd w:val="clear" w:color="auto" w:fill="FFFFFF"/>
        </w:rPr>
        <w:lastRenderedPageBreak/>
        <w:t>сформированность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морального сознания, этического поведения;</w:t>
      </w:r>
    </w:p>
    <w:p w:rsidR="00A94701" w:rsidRDefault="00A94701" w:rsidP="00C94586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94701" w:rsidRPr="00C94586" w:rsidRDefault="00A94701" w:rsidP="00C94586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 w:rsidRPr="00C94586">
        <w:rPr>
          <w:color w:val="333333"/>
          <w:sz w:val="22"/>
          <w:szCs w:val="22"/>
          <w:shd w:val="clear" w:color="auto" w:fill="FFFFFF"/>
        </w:rPr>
        <w:t>осознание личного вклада в построение будущего;</w:t>
      </w:r>
    </w:p>
    <w:p w:rsidR="00A94701" w:rsidRDefault="00A94701" w:rsidP="00C94586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ответственное отношение к своим родителям, создание семьи на основе осознанного принятия ценностей семейной жизни в соответствии с традициями народов России;</w:t>
      </w:r>
    </w:p>
    <w:p w:rsidR="00A94701" w:rsidRDefault="00C94586" w:rsidP="00C9458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эстетического воспитания:</w:t>
      </w:r>
    </w:p>
    <w:p w:rsidR="00C94586" w:rsidRDefault="00C94586" w:rsidP="00C94586">
      <w:pPr>
        <w:pStyle w:val="a3"/>
        <w:spacing w:before="0" w:beforeAutospacing="0" w:after="0" w:afterAutospacing="0"/>
        <w:ind w:firstLine="36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94586" w:rsidRDefault="00C94586" w:rsidP="00C94586">
      <w:pPr>
        <w:pStyle w:val="a3"/>
        <w:spacing w:before="0" w:beforeAutospacing="0" w:after="0" w:afterAutospacing="0"/>
        <w:ind w:firstLine="36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понимание эмоционального воздействия живой природы и ее ценностей;</w:t>
      </w:r>
    </w:p>
    <w:p w:rsidR="00C94586" w:rsidRDefault="00C94586" w:rsidP="00C94586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готовность к самовыражению в разных видах искусства, учет качества творческой личности;</w:t>
      </w:r>
    </w:p>
    <w:p w:rsidR="00C94586" w:rsidRDefault="00C94586" w:rsidP="00C9458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физического воспитания, формирования культуры здоровья и эмоционального состояния:</w:t>
      </w:r>
    </w:p>
    <w:p w:rsidR="00C94586" w:rsidRDefault="00C94586" w:rsidP="00C94586">
      <w:pPr>
        <w:pStyle w:val="a3"/>
        <w:spacing w:before="0" w:beforeAutospacing="0" w:after="0" w:afterAutospacing="0"/>
        <w:ind w:firstLine="36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понимание и обеспечение здорового и безопасного образа жизни (здоровое питание, соблюдение гигиенических правил и норм, сбалансированный режим занятий и отдыха, регулярная динамика активности), бережного, ответственного и компетентного отношения к собственному здоровью и психическому здоровью;</w:t>
      </w:r>
    </w:p>
    <w:p w:rsidR="00C94586" w:rsidRDefault="00C94586" w:rsidP="00C94586">
      <w:pPr>
        <w:pStyle w:val="a3"/>
        <w:spacing w:before="0" w:beforeAutospacing="0" w:after="0" w:afterAutospacing="0"/>
        <w:ind w:firstLine="36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понимание ценностей индивидуального права и коллективного безопасного поведения в отношении угроз здоровью и жизни людей;</w:t>
      </w:r>
    </w:p>
    <w:p w:rsidR="00C94586" w:rsidRDefault="00C94586" w:rsidP="00C94586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19"/>
          <w:szCs w:val="19"/>
        </w:rPr>
      </w:pPr>
      <w:r>
        <w:rPr>
          <w:color w:val="333333"/>
          <w:sz w:val="22"/>
          <w:szCs w:val="22"/>
        </w:rPr>
        <w:t>осознание последствий и неприятия вредных привычек (употребление алкоголя, наркотиков, курения);</w:t>
      </w:r>
    </w:p>
    <w:p w:rsidR="00C94586" w:rsidRDefault="00C94586" w:rsidP="00C9458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трудового воспитания:</w:t>
      </w:r>
    </w:p>
    <w:p w:rsidR="00C94586" w:rsidRDefault="00C94586" w:rsidP="00C94586">
      <w:pPr>
        <w:pStyle w:val="a3"/>
        <w:spacing w:before="0" w:beforeAutospacing="0" w:after="0" w:afterAutospacing="0"/>
        <w:ind w:left="72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готовность к труду, осознание ценностей мастерства, трудолюбие;</w:t>
      </w:r>
    </w:p>
    <w:p w:rsidR="00C94586" w:rsidRDefault="00C94586" w:rsidP="00C94586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​​деятельность;</w:t>
      </w:r>
    </w:p>
    <w:p w:rsidR="00C94586" w:rsidRDefault="00C94586" w:rsidP="00C94586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интерес к различным сферам профессиональной деятельности, умение осознанно выбирать будущую профессию и реализовывать собственные жизненные планы;</w:t>
      </w:r>
    </w:p>
    <w:p w:rsidR="00C94586" w:rsidRDefault="00C94586" w:rsidP="00C94586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готовность и способность к полному образованию и самообразованию на всю жизнь;</w:t>
      </w:r>
    </w:p>
    <w:p w:rsidR="00C94586" w:rsidRDefault="00C94586" w:rsidP="00C9458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center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экологического воспитания:</w:t>
      </w:r>
    </w:p>
    <w:p w:rsidR="00C94586" w:rsidRDefault="00C94586" w:rsidP="00C94586">
      <w:pPr>
        <w:pStyle w:val="a3"/>
        <w:spacing w:before="0" w:beforeAutospacing="0" w:after="0" w:afterAutospacing="0"/>
        <w:ind w:firstLine="720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экологическое отношение к природе как к источнику жизни на Земле, на основе ее существования;</w:t>
      </w:r>
    </w:p>
    <w:p w:rsidR="00C94586" w:rsidRDefault="00C94586" w:rsidP="00C94586">
      <w:pPr>
        <w:pStyle w:val="a3"/>
        <w:spacing w:before="0" w:beforeAutospacing="0" w:after="0" w:afterAutospacing="0"/>
        <w:ind w:firstLine="720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повышение особого уровня культуры: приобретение опыта, планирование последующих шагов и оценка их возможных последствий для окружающей среды;</w:t>
      </w:r>
    </w:p>
    <w:p w:rsidR="00C94586" w:rsidRDefault="00C94586" w:rsidP="00C94586">
      <w:pPr>
        <w:pStyle w:val="a3"/>
        <w:spacing w:before="0" w:beforeAutospacing="0" w:after="0" w:afterAutospacing="0"/>
        <w:ind w:firstLine="720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осознание глобального характера экологических проблем и путей их решения;</w:t>
      </w:r>
    </w:p>
    <w:p w:rsidR="00C94586" w:rsidRDefault="00C94586" w:rsidP="00C94586">
      <w:pPr>
        <w:pStyle w:val="a3"/>
        <w:spacing w:before="0" w:beforeAutospacing="0" w:after="0" w:afterAutospacing="0"/>
        <w:ind w:firstLine="720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возможность использовать полученные при изучении биологии знания и навыки при обеспечении проблем, ограничения с рациональным природопользованием (соблюдение правил поведения в природе, направленных на сохранение равновесия в экосистемах, охране видов, экосистем, биосферы);</w:t>
      </w:r>
    </w:p>
    <w:p w:rsidR="00C94586" w:rsidRDefault="00C94586" w:rsidP="00C94586">
      <w:pPr>
        <w:pStyle w:val="a3"/>
        <w:spacing w:before="0" w:beforeAutospacing="0" w:after="0" w:afterAutospacing="0"/>
        <w:ind w:firstLine="720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активное неприятие действий, приносящих вред окружающей природной среде, умение прогнозировать экологические последствия предпринимательской деятельности и предотвращать их;</w:t>
      </w:r>
    </w:p>
    <w:p w:rsidR="00C94586" w:rsidRPr="00C94586" w:rsidRDefault="00C94586" w:rsidP="00C94586">
      <w:pPr>
        <w:pStyle w:val="a3"/>
        <w:spacing w:before="0" w:beforeAutospacing="0" w:after="0" w:afterAutospacing="0"/>
        <w:ind w:firstLine="720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наличие развитого экологического мышления, культуры, опыта деятельности главной направленности, умения руководиться ими в познавательной, коммуникативной и социальной практике, стремление к продолжению в практической деятельности главной направленности;</w:t>
      </w:r>
    </w:p>
    <w:p w:rsidR="00C94586" w:rsidRDefault="00C94586" w:rsidP="00C9458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ценности научного познания:</w:t>
      </w:r>
    </w:p>
    <w:p w:rsidR="00C94586" w:rsidRDefault="000662E3" w:rsidP="00C94586">
      <w:pPr>
        <w:pStyle w:val="a3"/>
        <w:spacing w:before="0" w:beforeAutospacing="0" w:after="0" w:afterAutospacing="0"/>
        <w:ind w:firstLine="36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     </w:t>
      </w:r>
      <w:proofErr w:type="spellStart"/>
      <w:r w:rsidR="00C94586">
        <w:rPr>
          <w:color w:val="333333"/>
          <w:sz w:val="22"/>
          <w:szCs w:val="22"/>
          <w:shd w:val="clear" w:color="auto" w:fill="FFFFFF"/>
        </w:rPr>
        <w:t>сформированность</w:t>
      </w:r>
      <w:proofErr w:type="spellEnd"/>
      <w:r w:rsidR="00C94586">
        <w:rPr>
          <w:color w:val="333333"/>
          <w:sz w:val="22"/>
          <w:szCs w:val="22"/>
          <w:shd w:val="clear" w:color="auto" w:fill="FFFFFF"/>
        </w:rPr>
        <w:t xml:space="preserve"> мировоззрения, </w:t>
      </w:r>
      <w:proofErr w:type="gramStart"/>
      <w:r w:rsidR="00C94586">
        <w:rPr>
          <w:color w:val="333333"/>
          <w:sz w:val="22"/>
          <w:szCs w:val="22"/>
          <w:shd w:val="clear" w:color="auto" w:fill="FFFFFF"/>
        </w:rPr>
        <w:t>соответствующая</w:t>
      </w:r>
      <w:proofErr w:type="gramEnd"/>
      <w:r w:rsidR="00C94586">
        <w:rPr>
          <w:color w:val="333333"/>
          <w:sz w:val="22"/>
          <w:szCs w:val="22"/>
          <w:shd w:val="clear" w:color="auto" w:fill="FFFFFF"/>
        </w:rPr>
        <w:t xml:space="preserve"> современному подходу развития науки и общественной практики, основанная на диалоге культуры, способствующая осознанию своего места в поликультурном мире;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понимание специфики биологии как науки, осознания ее перехода в постепенное научное мышление, создания целостного представления об окружающем мире как о единстве природы, человека и общества, в познании закономерностей и условий сохранения естественного равновесия;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уверенность в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инновационности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биологии для современной цивилизации: обеспечение нового уровня развития человечества, создание перспективных технологий, способных решать ресурсные проблемы человечества, поиск путей выхода из проблем экологического развития и </w:t>
      </w:r>
      <w:r>
        <w:rPr>
          <w:color w:val="333333"/>
          <w:sz w:val="22"/>
          <w:szCs w:val="22"/>
          <w:shd w:val="clear" w:color="auto" w:fill="FFFFFF"/>
        </w:rPr>
        <w:lastRenderedPageBreak/>
        <w:t>обеспечение перехода к устойчивому развитию, рациональному использованию биоресурсов и формированию нового стандарта жизни;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заинтересованность в получении биологических знаний в целях повышения общей культуры, </w:t>
      </w:r>
      <w:proofErr w:type="spellStart"/>
      <w:proofErr w:type="gramStart"/>
      <w:r>
        <w:rPr>
          <w:color w:val="333333"/>
          <w:sz w:val="22"/>
          <w:szCs w:val="22"/>
          <w:shd w:val="clear" w:color="auto" w:fill="FFFFFF"/>
        </w:rPr>
        <w:t>естественно-научной</w:t>
      </w:r>
      <w:proofErr w:type="spellEnd"/>
      <w:proofErr w:type="gramEnd"/>
      <w:r>
        <w:rPr>
          <w:color w:val="333333"/>
          <w:sz w:val="22"/>
          <w:szCs w:val="22"/>
          <w:shd w:val="clear" w:color="auto" w:fill="FFFFFF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понимание оснований методов познания, применение в различных науках, способности использовать получаемые знания для анализа и объяснения перспектив окружающего мира и происходящих в нем изменений, умение делать обоснованные выводы на основе научных фактов и фактические данные с получением достоверных выводов;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возможность самостоятельно использовать биологические знания для решения проблем в изначально жизненных объектах;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осознание ценностей научной деятельности, готовность изучать проектную и исследовательскую деятельность индивидуально и в группе;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19"/>
          <w:szCs w:val="19"/>
        </w:rPr>
      </w:pP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textAlignment w:val="center"/>
        <w:rPr>
          <w:rStyle w:val="a5"/>
          <w:shd w:val="clear" w:color="auto" w:fill="FFFFFF"/>
        </w:rPr>
      </w:pPr>
      <w:r w:rsidRPr="000662E3">
        <w:rPr>
          <w:rStyle w:val="a5"/>
          <w:shd w:val="clear" w:color="auto" w:fill="FFFFFF"/>
        </w:rPr>
        <w:t>МЕТАПРЕДМЕТРНЫЕ РЕЗУЛЬТАТЫ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textAlignment w:val="center"/>
        <w:rPr>
          <w:rStyle w:val="a5"/>
          <w:shd w:val="clear" w:color="auto" w:fill="FFFFFF"/>
        </w:rPr>
      </w:pP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proofErr w:type="spellStart"/>
      <w:proofErr w:type="gramStart"/>
      <w:r>
        <w:rPr>
          <w:color w:val="333333"/>
          <w:sz w:val="22"/>
          <w:szCs w:val="22"/>
          <w:shd w:val="clear" w:color="auto" w:fill="FFFFFF"/>
        </w:rPr>
        <w:t>Метапредметные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>
        <w:rPr>
          <w:color w:val="333333"/>
          <w:sz w:val="22"/>
          <w:szCs w:val="22"/>
          <w:shd w:val="clear" w:color="auto" w:fill="FFFFFF"/>
        </w:rPr>
        <w:t>межпредметные</w:t>
      </w:r>
      <w:proofErr w:type="spellEnd"/>
      <w:r>
        <w:rPr>
          <w:color w:val="333333"/>
          <w:sz w:val="22"/>
          <w:szCs w:val="22"/>
          <w:shd w:val="clear" w:color="auto" w:fill="FFFFFF"/>
        </w:rPr>
        <w:t>) общенаучные понятия, отражающие целостность научной картины мира и специальные методы познания, применение в современных науках (вещество, энергия, явление, процесс, система, научный факт, принцип, гипотеза, обоснованность, закон, теория, исследование, наблюдение, измерение, эксперимент и другие), универсальные технологические действия (познавательные, коммуникативные, регулятивные), обеспечение средств функциональной грамотности и социальных навыков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color w:val="333333"/>
          <w:sz w:val="22"/>
          <w:szCs w:val="22"/>
          <w:shd w:val="clear" w:color="auto" w:fill="FFFFFF"/>
        </w:rPr>
        <w:t>обучающихся</w:t>
      </w:r>
      <w:proofErr w:type="gramEnd"/>
      <w:r>
        <w:rPr>
          <w:color w:val="333333"/>
          <w:sz w:val="22"/>
          <w:szCs w:val="22"/>
          <w:shd w:val="clear" w:color="auto" w:fill="FFFFFF"/>
        </w:rPr>
        <w:t>, способность обучающихся использовать глубокие междисциплинарные, мировоззренческие знания и Универсальные технологические действия в познавательной и социальной практике.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proofErr w:type="spellStart"/>
      <w:r>
        <w:rPr>
          <w:color w:val="333333"/>
          <w:sz w:val="22"/>
          <w:szCs w:val="22"/>
          <w:shd w:val="clear" w:color="auto" w:fill="FFFFFF"/>
        </w:rPr>
        <w:t>Метапредметные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общие результаты освоения среднего образования должны отражать: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textAlignment w:val="center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Владение универсальными учебными познавательными действиями:</w:t>
      </w:r>
    </w:p>
    <w:p w:rsidR="000662E3" w:rsidRDefault="000662E3" w:rsidP="000662E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center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базовые логические действия:</w:t>
      </w:r>
    </w:p>
    <w:p w:rsidR="000662E3" w:rsidRDefault="000662E3" w:rsidP="000662E3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самостоятельно сформулировать и актуализировать проблему, рассмотреть ее всесторонне;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при освоении знаний приемы логического мышления (анализ, синтез, сравнение, классификация, обобщение), раскрывать смысл биологических понятий (выделять их характерные признаки, сохранять связи с другими понятиями);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определять цели деятельности, задавать параметры и определять критерии их достижений, соотносить результаты деятельности с поставленными врагами;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использовать биологические понятия для объяснения фактов и предпосылок живой природы;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строить </w:t>
      </w:r>
      <w:proofErr w:type="gramStart"/>
      <w:r>
        <w:rPr>
          <w:color w:val="333333"/>
          <w:sz w:val="22"/>
          <w:szCs w:val="22"/>
          <w:shd w:val="clear" w:color="auto" w:fill="FFFFFF"/>
        </w:rPr>
        <w:t>логические рассуждения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(индуктивные, дедуктивные, по аналогиям), выявлять закономерности и противоречия в рассматриваемых явлениях, формулировать выводы и заключения;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применять схемно-модельные средства для изображения связей и связей в изучаемых биологических объектах, а также противоречий разного рода, выявленных в различных информационных источниках;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Разработать план решения проблем с учётом анализа состояния материальных и нематериальных ресурсов;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вносить коррективы в деятельность, оценивать соответствие результатов действий, оценивать риски последствий деятельности;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662E3" w:rsidRDefault="000662E3" w:rsidP="000662E3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развивать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креативное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мышление при решении жизненных проблем.</w:t>
      </w:r>
    </w:p>
    <w:p w:rsidR="000662E3" w:rsidRDefault="000662E3" w:rsidP="000662E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center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базовые исследовательские действия:</w:t>
      </w:r>
    </w:p>
    <w:p w:rsidR="000662E3" w:rsidRDefault="00A010A5" w:rsidP="00A010A5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lastRenderedPageBreak/>
        <w:t>владеть навыками учебно-исследовательской и проектной деятельности, навыками разрешения проблем, технологичностью и готовностью к самостоятельному поиску методов решения практических задач, применению различных методов познания;</w:t>
      </w:r>
    </w:p>
    <w:p w:rsidR="00A010A5" w:rsidRDefault="00A010A5" w:rsidP="00A010A5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использовать различные виды деятельности по получению новых знаний, их преобразованию, преобразованию и применению в научных учреждениях, в том числе при создании научных и социальных проектов;</w:t>
      </w:r>
    </w:p>
    <w:p w:rsidR="00A010A5" w:rsidRDefault="00A010A5" w:rsidP="00A010A5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формировать тип научного мышления, владеть научной терминологией, ключевыми понятиями и методами;</w:t>
      </w:r>
    </w:p>
    <w:p w:rsidR="00A010A5" w:rsidRDefault="00A010A5" w:rsidP="00A010A5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ставить и формулировать собственные задачи в образовательной деятельности и жизненных объектах;</w:t>
      </w:r>
    </w:p>
    <w:p w:rsidR="00A010A5" w:rsidRDefault="00A010A5" w:rsidP="00A010A5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выявлять причинно-следственные связи и актуализировать задачу, выдвигать гипотезу решения ее, находить аргументы для доказательства своих утверждений, задавать параметры и критерий решения;</w:t>
      </w:r>
    </w:p>
    <w:p w:rsidR="00A010A5" w:rsidRDefault="00A010A5" w:rsidP="00A010A5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анализировать полученные в ходе решения задачи результаты, оценивать их достоверность, прогнозировать изменение в новых условиях;</w:t>
      </w:r>
    </w:p>
    <w:p w:rsidR="00A010A5" w:rsidRDefault="00A010A5" w:rsidP="00A010A5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дать оценку новой ситуации, оценить приобретенный опыт;</w:t>
      </w:r>
    </w:p>
    <w:p w:rsidR="00A010A5" w:rsidRDefault="00A010A5" w:rsidP="00A010A5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изучить целенаправленный поиск средств переноса и способов действий в профессиональной среде;</w:t>
      </w:r>
    </w:p>
    <w:p w:rsidR="00A010A5" w:rsidRDefault="00A010A5" w:rsidP="00A010A5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уметь переносить знания в познавательную и практическую области жизнедеятельности;</w:t>
      </w:r>
    </w:p>
    <w:p w:rsidR="00A010A5" w:rsidRDefault="00A010A5" w:rsidP="00A010A5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уметь интегрировать знания из разных регионов субъектов;</w:t>
      </w:r>
    </w:p>
    <w:p w:rsidR="00A010A5" w:rsidRDefault="00A010A5" w:rsidP="00A010A5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выдвигать новые идеи, предлагать оригинальные подходы и решения, ставить проблемы и задачи, допуская альтернативные решения.</w:t>
      </w:r>
    </w:p>
    <w:p w:rsidR="00A010A5" w:rsidRDefault="00A010A5" w:rsidP="00A010A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center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работа с информацией:</w:t>
      </w:r>
    </w:p>
    <w:p w:rsidR="00A010A5" w:rsidRDefault="00A010A5" w:rsidP="00A010A5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ориентироваться в различных источниках информации (текстовые учебные пособия, научно-популярной литературы, биологические словари и справочники, компьютерные базы данных, в Интернете), анализировать информацию различных видов и форм представления, оценивать ее достоверность и непротиворечивость;</w:t>
      </w:r>
    </w:p>
    <w:p w:rsidR="00A010A5" w:rsidRDefault="00A010A5" w:rsidP="00A010A5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формулировать запросы и применять различные методы при поиске и отборе биологической информации, необходимой для решения научных задач;</w:t>
      </w:r>
    </w:p>
    <w:p w:rsidR="00A010A5" w:rsidRDefault="00A010A5" w:rsidP="00A010A5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приобрести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A010A5" w:rsidRDefault="00A010A5" w:rsidP="00A010A5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самостоятельно выбрать оптимальную форму представления биологической информации (схемы, графики, диаграммы, таблицы, рисунки и </w:t>
      </w:r>
      <w:proofErr w:type="gramStart"/>
      <w:r>
        <w:rPr>
          <w:color w:val="333333"/>
          <w:sz w:val="22"/>
          <w:szCs w:val="22"/>
          <w:shd w:val="clear" w:color="auto" w:fill="FFFFFF"/>
        </w:rPr>
        <w:t>другое</w:t>
      </w:r>
      <w:proofErr w:type="gramEnd"/>
      <w:r>
        <w:rPr>
          <w:color w:val="333333"/>
          <w:sz w:val="22"/>
          <w:szCs w:val="22"/>
          <w:shd w:val="clear" w:color="auto" w:fill="FFFFFF"/>
        </w:rPr>
        <w:t>);</w:t>
      </w:r>
    </w:p>
    <w:p w:rsidR="00A010A5" w:rsidRDefault="00A010A5" w:rsidP="00A010A5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знакио-символические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средства наглядности;</w:t>
      </w:r>
    </w:p>
    <w:p w:rsidR="00A010A5" w:rsidRDefault="00A010A5" w:rsidP="00A010A5">
      <w:pPr>
        <w:pStyle w:val="a3"/>
        <w:spacing w:before="0" w:beforeAutospacing="0" w:after="0" w:afterAutospacing="0"/>
        <w:ind w:firstLine="709"/>
        <w:textAlignment w:val="center"/>
        <w:rPr>
          <w:b/>
          <w:bCs/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обладать навыками обнаружения и защиты информации, информационной безопасности личности.</w:t>
      </w:r>
      <w:r>
        <w:br/>
      </w:r>
      <w:r>
        <w:rPr>
          <w:b/>
          <w:bCs/>
          <w:color w:val="333333"/>
          <w:sz w:val="22"/>
          <w:szCs w:val="22"/>
          <w:shd w:val="clear" w:color="auto" w:fill="FFFFFF"/>
        </w:rPr>
        <w:t>Владение универсальными коммуникативными действиями:</w:t>
      </w:r>
    </w:p>
    <w:p w:rsidR="00A010A5" w:rsidRDefault="00A010A5" w:rsidP="00A010A5">
      <w:pPr>
        <w:pStyle w:val="a3"/>
        <w:numPr>
          <w:ilvl w:val="0"/>
          <w:numId w:val="4"/>
        </w:numPr>
        <w:spacing w:before="0" w:beforeAutospacing="0" w:after="0" w:afterAutospacing="0"/>
        <w:textAlignment w:val="center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общение:</w:t>
      </w:r>
    </w:p>
    <w:p w:rsidR="00A010A5" w:rsidRDefault="00A010A5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изучать общение во всех сферах жизни, активно участвовать в диалоге или обсуждении по существующей обсуждаемой теме (умение задавать, высказывать вопросы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A010A5" w:rsidRDefault="00A010A5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себя нормально;</w:t>
      </w:r>
    </w:p>
    <w:p w:rsidR="00A010A5" w:rsidRDefault="00A010A5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владеть различными способами общения и взаимодействия, понимать намерения других людей, измерять уважительное отношение к собеседнику и в правильной форме формулировать возражения;</w:t>
      </w:r>
    </w:p>
    <w:p w:rsidR="00A010A5" w:rsidRDefault="00A010A5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развёрнуто и логично излагать свой вопрос с использованием языковых средств.</w:t>
      </w:r>
    </w:p>
    <w:p w:rsidR="00A010A5" w:rsidRDefault="00A010A5" w:rsidP="00A0356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center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совместная деятельность:</w:t>
      </w:r>
    </w:p>
    <w:p w:rsidR="00A010A5" w:rsidRDefault="00A010A5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понимать и использовать преимущества командной и индивидуальной работы при определении биологических проблем, обосновывать необходимость применения форм группового взаимодействия при решении учебной задачи;</w:t>
      </w:r>
    </w:p>
    <w:p w:rsidR="00A010A5" w:rsidRDefault="00A010A5" w:rsidP="00A010A5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lastRenderedPageBreak/>
        <w:t>выберите темы и методы действий участников с учетом общих интересов и возможностей каждого члена коллектива;</w:t>
      </w:r>
    </w:p>
    <w:p w:rsidR="00A010A5" w:rsidRDefault="00A010A5" w:rsidP="00A010A5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совместная деятельность, организация и координация действий по ее осуществлению: составить план действий, записать действия с учетом целей моих участников, обсудить результаты, принять совместную работу;</w:t>
      </w:r>
    </w:p>
    <w:p w:rsidR="00B05204" w:rsidRDefault="00B05204" w:rsidP="00A010A5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оценить качество своего вклада и команды каждого участника в общих результатах по разработанным критериям;</w:t>
      </w:r>
    </w:p>
    <w:p w:rsidR="00B05204" w:rsidRDefault="00B05204" w:rsidP="00A010A5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предлагать новые проекты, оценивать идеи с позиции новизны, оригинальности, практической инновации;</w:t>
      </w:r>
    </w:p>
    <w:p w:rsidR="00B05204" w:rsidRPr="00B05204" w:rsidRDefault="00B05204" w:rsidP="00B05204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Изучайте позитивное стратегическое поведение в различных устройствах, включая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креативность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и воображение, чтобы быть инициативным.</w:t>
      </w:r>
    </w:p>
    <w:p w:rsidR="00A010A5" w:rsidRDefault="00B05204" w:rsidP="00A010A5">
      <w:pPr>
        <w:pStyle w:val="a3"/>
        <w:spacing w:before="0" w:beforeAutospacing="0" w:after="0" w:afterAutospacing="0"/>
        <w:ind w:firstLine="709"/>
        <w:textAlignment w:val="center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Владение универсальными регулятивными действиями:</w:t>
      </w:r>
    </w:p>
    <w:p w:rsidR="00B05204" w:rsidRDefault="00B05204" w:rsidP="00B05204">
      <w:pPr>
        <w:pStyle w:val="a3"/>
        <w:numPr>
          <w:ilvl w:val="0"/>
          <w:numId w:val="5"/>
        </w:numPr>
        <w:spacing w:before="0" w:beforeAutospacing="0" w:after="0" w:afterAutospacing="0"/>
        <w:textAlignment w:val="center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самоорганизация:</w:t>
      </w:r>
    </w:p>
    <w:p w:rsidR="00B05204" w:rsidRDefault="00B05204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использовать биологические знания для выявления проблем и их решения в жизненных и научных целях;</w:t>
      </w:r>
    </w:p>
    <w:p w:rsidR="00B05204" w:rsidRDefault="00B05204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подставки на основе биологических знаний,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B05204" w:rsidRDefault="00B05204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самостоятельно изучать познавательную деятельность, выявлять проблемы, ставить и формулировать собственные задачи в образовательной деятельности и жизненных объектах;</w:t>
      </w:r>
    </w:p>
    <w:p w:rsidR="00B05204" w:rsidRDefault="00B05204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самостоятельно составить план решения проблем с учётом имеющихся ресурсов, естественных возможностей и природных условий;</w:t>
      </w:r>
    </w:p>
    <w:p w:rsidR="00B05204" w:rsidRDefault="00B05204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дать оценку новой ситуации;</w:t>
      </w:r>
    </w:p>
    <w:p w:rsidR="00B05204" w:rsidRDefault="00B05204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уточнение рамок настоящего предмета на основе личного цвета;</w:t>
      </w:r>
    </w:p>
    <w:p w:rsidR="00B05204" w:rsidRDefault="00B05204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делать осознанный выбор, аргументировать его, брать на себя ответственность за решение;</w:t>
      </w:r>
    </w:p>
    <w:p w:rsidR="00B05204" w:rsidRDefault="00B05204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оценить приобретенный опыт;</w:t>
      </w:r>
    </w:p>
    <w:p w:rsidR="00B05204" w:rsidRDefault="00B05204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Обеспечение формирования и обеспечения благоприятной эрудиции в разных областях знаний, постоянное повышение своего образовательного и культурного уровня.</w:t>
      </w:r>
    </w:p>
    <w:p w:rsidR="00B05204" w:rsidRDefault="00B05204" w:rsidP="00A0356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center"/>
        <w:rPr>
          <w:rStyle w:val="a5"/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самоконтроль:</w:t>
      </w:r>
    </w:p>
    <w:p w:rsidR="00B05204" w:rsidRDefault="00B05204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давать оценку новой ситуации, вносить коррективы в деятельность, оценивать соответствие результатов действиям лиц;</w:t>
      </w:r>
    </w:p>
    <w:p w:rsidR="00B05204" w:rsidRDefault="00B05204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владеть навыками познавательной рефлексии, такими как осознанность происходящих действий и мыслительных процессов, их результатов и причин, использовать приёмы рефлексии для оценки ситуаций, выбора верного решения;</w:t>
      </w:r>
    </w:p>
    <w:p w:rsidR="00B05204" w:rsidRDefault="00B05204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уметь оценивать риски и своевременно принимать решения по их снижению;</w:t>
      </w:r>
    </w:p>
    <w:p w:rsidR="00B05204" w:rsidRPr="00B05204" w:rsidRDefault="00B05204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мотивы принятия и аргументы других при анализе результатов деятельности;</w:t>
      </w:r>
    </w:p>
    <w:p w:rsidR="00B05204" w:rsidRDefault="00B05204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rStyle w:val="a5"/>
          <w:color w:val="333333"/>
          <w:sz w:val="22"/>
          <w:szCs w:val="22"/>
          <w:shd w:val="clear" w:color="auto" w:fill="FFFFFF"/>
        </w:rPr>
        <w:t>3) принятие себя и других:</w:t>
      </w:r>
    </w:p>
    <w:p w:rsidR="00B05204" w:rsidRDefault="00B05204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принимать себя, понимая свои недостатки и достоинства;</w:t>
      </w:r>
    </w:p>
    <w:p w:rsidR="00B05204" w:rsidRDefault="00B05204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развивать свое право и право других признавать ошибки;</w:t>
      </w:r>
    </w:p>
    <w:p w:rsidR="00B05204" w:rsidRDefault="00B05204" w:rsidP="00A0356D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развивать способность понимать мир с позиции другого человека.</w:t>
      </w:r>
    </w:p>
    <w:p w:rsidR="00B05204" w:rsidRDefault="00B05204" w:rsidP="00B05204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</w:rPr>
      </w:pPr>
    </w:p>
    <w:p w:rsidR="00B05204" w:rsidRDefault="00B05204" w:rsidP="00B05204">
      <w:pPr>
        <w:pStyle w:val="a3"/>
        <w:spacing w:before="0" w:after="0"/>
        <w:rPr>
          <w:rStyle w:val="a5"/>
        </w:rPr>
      </w:pPr>
      <w:r w:rsidRPr="00B05204">
        <w:rPr>
          <w:rStyle w:val="a5"/>
        </w:rPr>
        <w:t>ПРЕДМЕТНЫЕ РЕЗУЛЬТАТЫ</w:t>
      </w:r>
    </w:p>
    <w:p w:rsidR="00B05204" w:rsidRDefault="001312B6" w:rsidP="00A0356D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Предметные результаты освоения программы СОО по биологии на базовом уровне включают характерные для учебного предмета «Биология» научные знания, навыки и особенности действий по освоению, преобразованию и преобразованию знаний, виды деятельности по получению</w:t>
      </w:r>
      <w:r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  <w:shd w:val="clear" w:color="auto" w:fill="FFFFFF"/>
        </w:rPr>
        <w:t>новых знаний и применению знаний в различных научных учреждениях, а также в различных научных учреждениях</w:t>
      </w:r>
      <w:proofErr w:type="gramStart"/>
      <w:r>
        <w:rPr>
          <w:color w:val="333333"/>
          <w:sz w:val="22"/>
          <w:szCs w:val="22"/>
          <w:shd w:val="clear" w:color="auto" w:fill="FFFFFF"/>
        </w:rPr>
        <w:t>.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color w:val="333333"/>
          <w:sz w:val="22"/>
          <w:szCs w:val="22"/>
          <w:shd w:val="clear" w:color="auto" w:fill="FFFFFF"/>
        </w:rPr>
        <w:t>и</w:t>
      </w:r>
      <w:proofErr w:type="gramEnd"/>
      <w:r>
        <w:rPr>
          <w:color w:val="333333"/>
          <w:sz w:val="22"/>
          <w:szCs w:val="22"/>
          <w:shd w:val="clear" w:color="auto" w:fill="FFFFFF"/>
        </w:rPr>
        <w:t>меют жизненно важные отношения, связанные с биологией. В программе представлены предметные результаты по годам обучения.</w:t>
      </w:r>
    </w:p>
    <w:p w:rsidR="001312B6" w:rsidRDefault="001312B6" w:rsidP="00A0356D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Предметные результаты освоения учебного предмета «Биология» </w:t>
      </w:r>
      <w:r>
        <w:rPr>
          <w:rStyle w:val="a6"/>
          <w:b/>
          <w:bCs/>
          <w:color w:val="333333"/>
          <w:sz w:val="22"/>
          <w:szCs w:val="22"/>
          <w:shd w:val="clear" w:color="auto" w:fill="FFFFFF"/>
        </w:rPr>
        <w:t>в 10 классе</w:t>
      </w:r>
      <w:r>
        <w:rPr>
          <w:color w:val="333333"/>
          <w:sz w:val="22"/>
          <w:szCs w:val="22"/>
          <w:shd w:val="clear" w:color="auto" w:fill="FFFFFF"/>
        </w:rPr>
        <w:t> необходимо отразить:</w:t>
      </w:r>
    </w:p>
    <w:p w:rsidR="001312B6" w:rsidRDefault="001312B6" w:rsidP="00A0356D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proofErr w:type="spellStart"/>
      <w:r>
        <w:rPr>
          <w:color w:val="333333"/>
          <w:sz w:val="22"/>
          <w:szCs w:val="22"/>
          <w:shd w:val="clear" w:color="auto" w:fill="FFFFFF"/>
        </w:rPr>
        <w:t>сформированность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знаний о местности и биологии в системе научных знаний, в современной </w:t>
      </w:r>
      <w:proofErr w:type="spellStart"/>
      <w:proofErr w:type="gramStart"/>
      <w:r>
        <w:rPr>
          <w:color w:val="333333"/>
          <w:sz w:val="22"/>
          <w:szCs w:val="22"/>
          <w:shd w:val="clear" w:color="auto" w:fill="FFFFFF"/>
        </w:rPr>
        <w:t>естественно-научной</w:t>
      </w:r>
      <w:proofErr w:type="spellEnd"/>
      <w:proofErr w:type="gramEnd"/>
      <w:r>
        <w:rPr>
          <w:color w:val="333333"/>
          <w:sz w:val="22"/>
          <w:szCs w:val="22"/>
          <w:shd w:val="clear" w:color="auto" w:fill="FFFFFF"/>
        </w:rPr>
        <w:t xml:space="preserve"> картине мира и научного мировоззрения, о вкладе </w:t>
      </w:r>
      <w:r>
        <w:rPr>
          <w:color w:val="333333"/>
          <w:sz w:val="22"/>
          <w:szCs w:val="22"/>
          <w:shd w:val="clear" w:color="auto" w:fill="FFFFFF"/>
        </w:rPr>
        <w:lastRenderedPageBreak/>
        <w:t>российских и зарубежных ученых-биологов в развитие биологии, функциональной грамотности человека для решения жизненных задач;</w:t>
      </w:r>
    </w:p>
    <w:p w:rsidR="001312B6" w:rsidRDefault="001312B6" w:rsidP="00A0356D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proofErr w:type="gramStart"/>
      <w:r>
        <w:rPr>
          <w:color w:val="333333"/>
          <w:sz w:val="22"/>
          <w:szCs w:val="22"/>
          <w:shd w:val="clear" w:color="auto" w:fill="FFFFFF"/>
        </w:rPr>
        <w:t>умение раскрыть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>
        <w:rPr>
          <w:color w:val="333333"/>
          <w:sz w:val="22"/>
          <w:szCs w:val="22"/>
          <w:shd w:val="clear" w:color="auto" w:fill="FFFFFF"/>
        </w:rPr>
        <w:t>саморегуляция</w:t>
      </w:r>
      <w:proofErr w:type="spellEnd"/>
      <w:r>
        <w:rPr>
          <w:color w:val="333333"/>
          <w:sz w:val="22"/>
          <w:szCs w:val="22"/>
          <w:shd w:val="clear" w:color="auto" w:fill="FFFFFF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1312B6" w:rsidRDefault="001312B6" w:rsidP="00A0356D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умение излагать биологические теории (клеточная, хромосомная, мутационная, центральная догма молекулярной биологии), законы (Г. Менделя, Т. Моргана, Н. И. Вавилова) и учения (о центрах многообразия и происхождения культурных растений Н. И. Вавилова), определение границы их применимости к подъемным системам;</w:t>
      </w:r>
    </w:p>
    <w:p w:rsidR="001312B6" w:rsidRDefault="001312B6" w:rsidP="00A0356D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умение владеть методами научного познания в биологии: наблюдение и описание живых систем, процессов и направлений, организация и проведение биологических экспериментов, выдвижение гипотез, выявление зависимостей между фиксированными величинами, объяснение полученных результатов, использование научных объяснений, теорий и законов, умение делать выводы на основании</w:t>
      </w:r>
      <w:proofErr w:type="gramStart"/>
      <w:r>
        <w:rPr>
          <w:color w:val="333333"/>
          <w:sz w:val="22"/>
          <w:szCs w:val="22"/>
          <w:shd w:val="clear" w:color="auto" w:fill="FFFFFF"/>
        </w:rPr>
        <w:t>.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color w:val="333333"/>
          <w:sz w:val="22"/>
          <w:szCs w:val="22"/>
          <w:shd w:val="clear" w:color="auto" w:fill="FFFFFF"/>
        </w:rPr>
        <w:t>п</w:t>
      </w:r>
      <w:proofErr w:type="gramEnd"/>
      <w:r>
        <w:rPr>
          <w:color w:val="333333"/>
          <w:sz w:val="22"/>
          <w:szCs w:val="22"/>
          <w:shd w:val="clear" w:color="auto" w:fill="FFFFFF"/>
        </w:rPr>
        <w:t>олученные результаты;</w:t>
      </w:r>
    </w:p>
    <w:p w:rsidR="001312B6" w:rsidRDefault="001312B6" w:rsidP="00A0356D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proofErr w:type="gramStart"/>
      <w:r>
        <w:rPr>
          <w:color w:val="333333"/>
          <w:sz w:val="22"/>
          <w:szCs w:val="22"/>
          <w:shd w:val="clear" w:color="auto" w:fill="FFFFFF"/>
        </w:rPr>
        <w:t>Использование следующих признаков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(онтогенез). ;</w:t>
      </w:r>
      <w:proofErr w:type="gramEnd"/>
    </w:p>
    <w:p w:rsidR="001312B6" w:rsidRDefault="001312B6" w:rsidP="00A0356D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умение применять полученные знания для объяснения биологических процессов и методов,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понимания необходимости использования достижений современной биологии и биотехнологий для рационального природопользования;</w:t>
      </w:r>
    </w:p>
    <w:p w:rsidR="001312B6" w:rsidRDefault="001312B6" w:rsidP="00A0356D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уметь решить элементарные генетические задачи на мон</w:t>
      </w:r>
      <w:proofErr w:type="gramStart"/>
      <w:r>
        <w:rPr>
          <w:color w:val="333333"/>
          <w:sz w:val="22"/>
          <w:szCs w:val="22"/>
          <w:shd w:val="clear" w:color="auto" w:fill="FFFFFF"/>
        </w:rPr>
        <w:t>о-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и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дигибридное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скрещивание, сцепленное наследование, составить схемы моногибридного скрещивания для предсказания наследования признаков в организме;</w:t>
      </w:r>
    </w:p>
    <w:p w:rsidR="001312B6" w:rsidRDefault="001312B6" w:rsidP="00A0356D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уметь выполнять лабораторные и практические работы, соблюдать правила при работе с учебным и лабораторным оборудованием;</w:t>
      </w:r>
    </w:p>
    <w:p w:rsidR="001312B6" w:rsidRDefault="001312B6" w:rsidP="00A0356D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умение оценивать и интерпретировать информацию биологического содержания, включая псевдонаучные знания из различных источников (средства распространения информации, научно-популярные материалы), этические аспекты современных исследований в биологии, медицине, биотехнологии;</w:t>
      </w:r>
    </w:p>
    <w:p w:rsidR="001312B6" w:rsidRPr="006C497E" w:rsidRDefault="001312B6" w:rsidP="006C497E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2"/>
          <w:szCs w:val="22"/>
          <w:shd w:val="clear" w:color="auto" w:fill="FFFFFF"/>
        </w:rPr>
        <w:sectPr w:rsidR="001312B6" w:rsidRPr="006C497E" w:rsidSect="00607EC9">
          <w:pgSz w:w="11906" w:h="16838"/>
          <w:pgMar w:top="851" w:right="1440" w:bottom="1440" w:left="1440" w:header="720" w:footer="720" w:gutter="0"/>
          <w:cols w:space="708"/>
          <w:docGrid w:linePitch="360"/>
        </w:sectPr>
      </w:pPr>
      <w:r>
        <w:rPr>
          <w:color w:val="333333"/>
          <w:sz w:val="22"/>
          <w:szCs w:val="22"/>
          <w:shd w:val="clear" w:color="auto" w:fill="FFFFFF"/>
        </w:rPr>
        <w:t>Уметь создавать собственные письменные и устные сообщения, обмениваться биологической информацией из нескольких источников, грамотно использовать понятный аппарат биологии.</w:t>
      </w:r>
    </w:p>
    <w:p w:rsidR="001312B6" w:rsidRPr="001312B6" w:rsidRDefault="001312B6" w:rsidP="001312B6">
      <w:pPr>
        <w:rPr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  <w:sz w:val="19"/>
          <w:szCs w:val="19"/>
        </w:rPr>
        <w:lastRenderedPageBreak/>
        <w:br/>
      </w:r>
      <w:r w:rsidRPr="001312B6">
        <w:rPr>
          <w:b/>
          <w:bCs/>
          <w:caps/>
          <w:color w:val="000000"/>
        </w:rPr>
        <w:t>ТЕМАТИЧЕСКОЕ ПЛАНИРОВАНИЕ</w:t>
      </w:r>
    </w:p>
    <w:p w:rsidR="001312B6" w:rsidRDefault="001312B6" w:rsidP="001312B6">
      <w:pPr>
        <w:rPr>
          <w:b/>
          <w:bCs/>
          <w:caps/>
          <w:color w:val="000000"/>
        </w:rPr>
      </w:pPr>
      <w:r w:rsidRPr="001312B6">
        <w:rPr>
          <w:b/>
          <w:bCs/>
          <w:caps/>
          <w:color w:val="000000"/>
        </w:rPr>
        <w:t>10 КЛАСС</w:t>
      </w:r>
    </w:p>
    <w:p w:rsidR="001312B6" w:rsidRDefault="001312B6" w:rsidP="001312B6">
      <w:pPr>
        <w:rPr>
          <w:b/>
          <w:bCs/>
          <w:caps/>
          <w:color w:val="000000"/>
        </w:rPr>
      </w:pPr>
    </w:p>
    <w:tbl>
      <w:tblPr>
        <w:tblStyle w:val="a7"/>
        <w:tblW w:w="14786" w:type="dxa"/>
        <w:tblLayout w:type="fixed"/>
        <w:tblLook w:val="04A0"/>
      </w:tblPr>
      <w:tblGrid>
        <w:gridCol w:w="959"/>
        <w:gridCol w:w="3969"/>
        <w:gridCol w:w="1417"/>
        <w:gridCol w:w="1335"/>
        <w:gridCol w:w="1784"/>
        <w:gridCol w:w="5322"/>
      </w:tblGrid>
      <w:tr w:rsidR="001312B6" w:rsidRPr="001A304D" w:rsidTr="00C667A1">
        <w:tc>
          <w:tcPr>
            <w:tcW w:w="959" w:type="dxa"/>
            <w:vMerge w:val="restart"/>
            <w:vAlign w:val="center"/>
          </w:tcPr>
          <w:p w:rsidR="001312B6" w:rsidRPr="001A304D" w:rsidRDefault="001312B6" w:rsidP="004703B3">
            <w:pPr>
              <w:jc w:val="center"/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>№/№</w:t>
            </w:r>
          </w:p>
        </w:tc>
        <w:tc>
          <w:tcPr>
            <w:tcW w:w="3969" w:type="dxa"/>
            <w:vMerge w:val="restart"/>
            <w:vAlign w:val="center"/>
          </w:tcPr>
          <w:p w:rsidR="001312B6" w:rsidRPr="001A304D" w:rsidRDefault="001312B6" w:rsidP="004703B3">
            <w:pPr>
              <w:jc w:val="center"/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4536" w:type="dxa"/>
            <w:gridSpan w:val="3"/>
            <w:vAlign w:val="center"/>
          </w:tcPr>
          <w:p w:rsidR="001312B6" w:rsidRPr="001A304D" w:rsidRDefault="001312B6" w:rsidP="004703B3">
            <w:pPr>
              <w:jc w:val="center"/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322" w:type="dxa"/>
            <w:vMerge w:val="restart"/>
            <w:vAlign w:val="center"/>
          </w:tcPr>
          <w:p w:rsidR="001312B6" w:rsidRPr="001A304D" w:rsidRDefault="001312B6" w:rsidP="004703B3">
            <w:pPr>
              <w:jc w:val="center"/>
              <w:rPr>
                <w:sz w:val="24"/>
                <w:szCs w:val="24"/>
              </w:rPr>
            </w:pPr>
            <w:r w:rsidRPr="001A304D">
              <w:rPr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1312B6" w:rsidRPr="001A304D" w:rsidTr="00C667A1">
        <w:tc>
          <w:tcPr>
            <w:tcW w:w="959" w:type="dxa"/>
            <w:vMerge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12B6" w:rsidRPr="001A304D" w:rsidRDefault="001312B6" w:rsidP="004703B3">
            <w:pPr>
              <w:jc w:val="center"/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>Всего</w:t>
            </w:r>
          </w:p>
        </w:tc>
        <w:tc>
          <w:tcPr>
            <w:tcW w:w="1335" w:type="dxa"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84" w:type="dxa"/>
          </w:tcPr>
          <w:p w:rsidR="001312B6" w:rsidRPr="001A304D" w:rsidRDefault="004703B3" w:rsidP="00470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Тестовые </w:t>
            </w:r>
            <w:r w:rsidR="001312B6" w:rsidRPr="001A304D">
              <w:rPr>
                <w:sz w:val="24"/>
                <w:szCs w:val="24"/>
              </w:rPr>
              <w:t>работы</w:t>
            </w:r>
          </w:p>
        </w:tc>
        <w:tc>
          <w:tcPr>
            <w:tcW w:w="5322" w:type="dxa"/>
            <w:vMerge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</w:p>
        </w:tc>
      </w:tr>
      <w:tr w:rsidR="001312B6" w:rsidRPr="001A304D" w:rsidTr="00C667A1">
        <w:tc>
          <w:tcPr>
            <w:tcW w:w="959" w:type="dxa"/>
          </w:tcPr>
          <w:p w:rsidR="001312B6" w:rsidRPr="001A304D" w:rsidRDefault="001312B6" w:rsidP="004703B3">
            <w:pPr>
              <w:jc w:val="center"/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312B6" w:rsidRPr="001A304D" w:rsidRDefault="001312B6" w:rsidP="001312B6">
            <w:pPr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 xml:space="preserve">Биология </w:t>
            </w:r>
            <w:r>
              <w:rPr>
                <w:sz w:val="24"/>
                <w:szCs w:val="24"/>
              </w:rPr>
              <w:t>как наука</w:t>
            </w:r>
          </w:p>
        </w:tc>
        <w:tc>
          <w:tcPr>
            <w:tcW w:w="1417" w:type="dxa"/>
          </w:tcPr>
          <w:p w:rsidR="001312B6" w:rsidRPr="001A304D" w:rsidRDefault="00FF1FA3" w:rsidP="00470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1312B6" w:rsidRDefault="001312B6" w:rsidP="004703B3">
            <w:pPr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 xml:space="preserve">Библиотека ЦОК </w:t>
            </w:r>
          </w:p>
          <w:p w:rsidR="001312B6" w:rsidRPr="001A304D" w:rsidRDefault="00FF1FA3" w:rsidP="004703B3">
            <w:pPr>
              <w:rPr>
                <w:sz w:val="24"/>
                <w:szCs w:val="24"/>
              </w:rPr>
            </w:pPr>
            <w:r w:rsidRPr="00FF1FA3">
              <w:rPr>
                <w:sz w:val="24"/>
                <w:szCs w:val="24"/>
              </w:rPr>
              <w:t>https://m.edsoo.ru/7f41c292</w:t>
            </w:r>
          </w:p>
        </w:tc>
      </w:tr>
      <w:tr w:rsidR="001312B6" w:rsidRPr="001A304D" w:rsidTr="00C667A1">
        <w:tc>
          <w:tcPr>
            <w:tcW w:w="959" w:type="dxa"/>
          </w:tcPr>
          <w:p w:rsidR="001312B6" w:rsidRPr="001A304D" w:rsidRDefault="001312B6" w:rsidP="004703B3">
            <w:pPr>
              <w:jc w:val="center"/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Живые системы и их организация</w:t>
            </w:r>
          </w:p>
        </w:tc>
        <w:tc>
          <w:tcPr>
            <w:tcW w:w="1417" w:type="dxa"/>
          </w:tcPr>
          <w:p w:rsidR="001312B6" w:rsidRPr="001A304D" w:rsidRDefault="00FF1FA3" w:rsidP="00470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1312B6" w:rsidRDefault="001312B6" w:rsidP="004703B3">
            <w:pPr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 xml:space="preserve">Библиотека ЦОК </w:t>
            </w:r>
          </w:p>
          <w:p w:rsidR="001312B6" w:rsidRPr="001A304D" w:rsidRDefault="00FF1FA3" w:rsidP="004703B3">
            <w:pPr>
              <w:rPr>
                <w:sz w:val="24"/>
                <w:szCs w:val="24"/>
              </w:rPr>
            </w:pPr>
            <w:r w:rsidRPr="00FF1FA3">
              <w:rPr>
                <w:sz w:val="24"/>
                <w:szCs w:val="24"/>
              </w:rPr>
              <w:t>https://m.edsoo.ru/7f41c292</w:t>
            </w:r>
          </w:p>
        </w:tc>
      </w:tr>
      <w:tr w:rsidR="001312B6" w:rsidRPr="001A304D" w:rsidTr="00C667A1">
        <w:tc>
          <w:tcPr>
            <w:tcW w:w="959" w:type="dxa"/>
          </w:tcPr>
          <w:p w:rsidR="001312B6" w:rsidRPr="001A304D" w:rsidRDefault="001312B6" w:rsidP="004703B3">
            <w:pPr>
              <w:jc w:val="center"/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Химический состав и строение клетки</w:t>
            </w:r>
          </w:p>
        </w:tc>
        <w:tc>
          <w:tcPr>
            <w:tcW w:w="1417" w:type="dxa"/>
            <w:vAlign w:val="center"/>
          </w:tcPr>
          <w:p w:rsidR="001312B6" w:rsidRPr="001A304D" w:rsidRDefault="00FF1FA3" w:rsidP="00470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1312B6" w:rsidRPr="001A304D" w:rsidRDefault="00C667A1" w:rsidP="00C66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2" w:type="dxa"/>
            <w:vAlign w:val="center"/>
          </w:tcPr>
          <w:p w:rsidR="001312B6" w:rsidRDefault="001312B6" w:rsidP="004703B3">
            <w:pPr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>Библиотека ЦОК</w:t>
            </w:r>
          </w:p>
          <w:p w:rsidR="001312B6" w:rsidRPr="001A304D" w:rsidRDefault="00FF1FA3" w:rsidP="004703B3">
            <w:pPr>
              <w:rPr>
                <w:sz w:val="24"/>
                <w:szCs w:val="24"/>
              </w:rPr>
            </w:pPr>
            <w:r w:rsidRPr="00FF1FA3">
              <w:rPr>
                <w:sz w:val="24"/>
                <w:szCs w:val="24"/>
              </w:rPr>
              <w:t>https://m.edsoo.ru/7f41c292</w:t>
            </w:r>
          </w:p>
        </w:tc>
      </w:tr>
      <w:tr w:rsidR="001312B6" w:rsidRPr="001A304D" w:rsidTr="00C667A1">
        <w:tc>
          <w:tcPr>
            <w:tcW w:w="959" w:type="dxa"/>
          </w:tcPr>
          <w:p w:rsidR="001312B6" w:rsidRPr="001A304D" w:rsidRDefault="001312B6" w:rsidP="004703B3">
            <w:pPr>
              <w:jc w:val="center"/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1417" w:type="dxa"/>
            <w:vAlign w:val="center"/>
          </w:tcPr>
          <w:p w:rsidR="001312B6" w:rsidRPr="001A304D" w:rsidRDefault="00FF1FA3" w:rsidP="00470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  <w:vAlign w:val="center"/>
          </w:tcPr>
          <w:p w:rsidR="001312B6" w:rsidRDefault="001312B6" w:rsidP="004703B3">
            <w:pPr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 xml:space="preserve">Библиотека ЦОК </w:t>
            </w:r>
          </w:p>
          <w:p w:rsidR="001312B6" w:rsidRPr="001A304D" w:rsidRDefault="00FF1FA3" w:rsidP="004703B3">
            <w:pPr>
              <w:rPr>
                <w:sz w:val="24"/>
                <w:szCs w:val="24"/>
              </w:rPr>
            </w:pPr>
            <w:r w:rsidRPr="00FF1FA3">
              <w:rPr>
                <w:sz w:val="24"/>
                <w:szCs w:val="24"/>
              </w:rPr>
              <w:t>https://m.edsoo.ru/7f41c292</w:t>
            </w:r>
          </w:p>
        </w:tc>
      </w:tr>
      <w:tr w:rsidR="001312B6" w:rsidRPr="001A304D" w:rsidTr="00C667A1">
        <w:tc>
          <w:tcPr>
            <w:tcW w:w="959" w:type="dxa"/>
          </w:tcPr>
          <w:p w:rsidR="001312B6" w:rsidRPr="001A304D" w:rsidRDefault="001312B6" w:rsidP="004703B3">
            <w:pPr>
              <w:jc w:val="center"/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и индивидуальное развитие организма</w:t>
            </w:r>
          </w:p>
        </w:tc>
        <w:tc>
          <w:tcPr>
            <w:tcW w:w="1417" w:type="dxa"/>
            <w:vAlign w:val="center"/>
          </w:tcPr>
          <w:p w:rsidR="001312B6" w:rsidRPr="001A304D" w:rsidRDefault="00FF1FA3" w:rsidP="00470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  <w:vAlign w:val="center"/>
          </w:tcPr>
          <w:p w:rsidR="001312B6" w:rsidRDefault="001312B6" w:rsidP="004703B3">
            <w:pPr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 xml:space="preserve">Библиотека ЦОК </w:t>
            </w:r>
          </w:p>
          <w:p w:rsidR="001312B6" w:rsidRPr="001A304D" w:rsidRDefault="00FF1FA3" w:rsidP="004703B3">
            <w:pPr>
              <w:rPr>
                <w:sz w:val="24"/>
                <w:szCs w:val="24"/>
              </w:rPr>
            </w:pPr>
            <w:r w:rsidRPr="00FF1FA3">
              <w:rPr>
                <w:sz w:val="24"/>
                <w:szCs w:val="24"/>
              </w:rPr>
              <w:t>https://m.edsoo.ru/7f41c292</w:t>
            </w:r>
          </w:p>
        </w:tc>
      </w:tr>
      <w:tr w:rsidR="001312B6" w:rsidRPr="001A304D" w:rsidTr="00C667A1">
        <w:tc>
          <w:tcPr>
            <w:tcW w:w="959" w:type="dxa"/>
          </w:tcPr>
          <w:p w:rsidR="001312B6" w:rsidRPr="001A304D" w:rsidRDefault="001312B6" w:rsidP="004703B3">
            <w:pPr>
              <w:jc w:val="center"/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1312B6" w:rsidRPr="001A304D" w:rsidRDefault="00FF1FA3" w:rsidP="00470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Наследственность и изменчивость организма</w:t>
            </w:r>
          </w:p>
        </w:tc>
        <w:tc>
          <w:tcPr>
            <w:tcW w:w="1417" w:type="dxa"/>
            <w:vAlign w:val="center"/>
          </w:tcPr>
          <w:p w:rsidR="001312B6" w:rsidRPr="001A304D" w:rsidRDefault="004703B3" w:rsidP="00470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35" w:type="dxa"/>
            <w:vAlign w:val="center"/>
          </w:tcPr>
          <w:p w:rsidR="001312B6" w:rsidRPr="001A304D" w:rsidRDefault="001312B6" w:rsidP="00470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1312B6" w:rsidRPr="001A304D" w:rsidRDefault="00C667A1" w:rsidP="00C66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2" w:type="dxa"/>
            <w:vAlign w:val="center"/>
          </w:tcPr>
          <w:p w:rsidR="001312B6" w:rsidRDefault="001312B6" w:rsidP="004703B3">
            <w:pPr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>Библиотека ЦОК</w:t>
            </w:r>
          </w:p>
          <w:p w:rsidR="001312B6" w:rsidRPr="001A304D" w:rsidRDefault="00FF1FA3" w:rsidP="004703B3">
            <w:pPr>
              <w:rPr>
                <w:sz w:val="24"/>
                <w:szCs w:val="24"/>
              </w:rPr>
            </w:pPr>
            <w:r w:rsidRPr="00FF1FA3">
              <w:rPr>
                <w:sz w:val="24"/>
                <w:szCs w:val="24"/>
              </w:rPr>
              <w:t>https://m.edsoo.ru/7f41c292</w:t>
            </w:r>
          </w:p>
        </w:tc>
      </w:tr>
      <w:tr w:rsidR="001312B6" w:rsidRPr="001A304D" w:rsidTr="00C667A1">
        <w:tc>
          <w:tcPr>
            <w:tcW w:w="959" w:type="dxa"/>
          </w:tcPr>
          <w:p w:rsidR="001312B6" w:rsidRPr="001A304D" w:rsidRDefault="001312B6" w:rsidP="004703B3">
            <w:pPr>
              <w:jc w:val="center"/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1312B6" w:rsidRPr="001A304D" w:rsidRDefault="00572F99" w:rsidP="00470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Селекция организмов</w:t>
            </w:r>
            <w:r w:rsidR="00FF1FA3">
              <w:rPr>
                <w:sz w:val="24"/>
                <w:szCs w:val="24"/>
              </w:rPr>
              <w:t>. Основы биотехнологии</w:t>
            </w:r>
          </w:p>
        </w:tc>
        <w:tc>
          <w:tcPr>
            <w:tcW w:w="1417" w:type="dxa"/>
            <w:vAlign w:val="center"/>
          </w:tcPr>
          <w:p w:rsidR="001312B6" w:rsidRPr="001A304D" w:rsidRDefault="00C667A1" w:rsidP="00470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</w:p>
        </w:tc>
        <w:tc>
          <w:tcPr>
            <w:tcW w:w="5322" w:type="dxa"/>
            <w:vAlign w:val="center"/>
          </w:tcPr>
          <w:p w:rsidR="001312B6" w:rsidRDefault="001312B6" w:rsidP="004703B3">
            <w:pPr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 xml:space="preserve">Библиотека ЦОК </w:t>
            </w:r>
          </w:p>
          <w:p w:rsidR="001312B6" w:rsidRPr="001A304D" w:rsidRDefault="00FF1FA3" w:rsidP="004703B3">
            <w:pPr>
              <w:rPr>
                <w:sz w:val="24"/>
                <w:szCs w:val="24"/>
              </w:rPr>
            </w:pPr>
            <w:r w:rsidRPr="00FF1FA3">
              <w:rPr>
                <w:sz w:val="24"/>
                <w:szCs w:val="24"/>
              </w:rPr>
              <w:t>https://m.edsoo.ru/7f41c292</w:t>
            </w:r>
          </w:p>
        </w:tc>
      </w:tr>
      <w:tr w:rsidR="001312B6" w:rsidRPr="001A304D" w:rsidTr="00F9388F">
        <w:tc>
          <w:tcPr>
            <w:tcW w:w="4928" w:type="dxa"/>
            <w:gridSpan w:val="2"/>
            <w:vAlign w:val="center"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  <w:r w:rsidRPr="001A304D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7" w:type="dxa"/>
            <w:vAlign w:val="center"/>
          </w:tcPr>
          <w:p w:rsidR="001312B6" w:rsidRPr="001A304D" w:rsidRDefault="00FF1FA3" w:rsidP="00470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35" w:type="dxa"/>
            <w:vAlign w:val="center"/>
          </w:tcPr>
          <w:p w:rsidR="001312B6" w:rsidRPr="001A304D" w:rsidRDefault="001312B6" w:rsidP="00470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1312B6" w:rsidRPr="001A304D" w:rsidRDefault="00F9388F" w:rsidP="00F93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2" w:type="dxa"/>
            <w:vAlign w:val="center"/>
          </w:tcPr>
          <w:p w:rsidR="001312B6" w:rsidRPr="001A304D" w:rsidRDefault="001312B6" w:rsidP="004703B3">
            <w:pPr>
              <w:rPr>
                <w:sz w:val="24"/>
                <w:szCs w:val="24"/>
              </w:rPr>
            </w:pPr>
          </w:p>
        </w:tc>
      </w:tr>
    </w:tbl>
    <w:p w:rsidR="001312B6" w:rsidRDefault="001312B6" w:rsidP="001312B6">
      <w:pPr>
        <w:rPr>
          <w:b/>
          <w:bCs/>
          <w:caps/>
          <w:color w:val="000000"/>
        </w:rPr>
      </w:pPr>
    </w:p>
    <w:p w:rsidR="00A0356D" w:rsidRDefault="00A0356D" w:rsidP="001312B6">
      <w:pPr>
        <w:rPr>
          <w:b/>
          <w:bCs/>
          <w:caps/>
          <w:color w:val="000000"/>
        </w:rPr>
        <w:sectPr w:rsidR="00A0356D" w:rsidSect="001312B6">
          <w:pgSz w:w="16838" w:h="11906" w:orient="landscape"/>
          <w:pgMar w:top="1440" w:right="1440" w:bottom="1440" w:left="851" w:header="720" w:footer="720" w:gutter="0"/>
          <w:cols w:space="708"/>
          <w:docGrid w:linePitch="360"/>
        </w:sectPr>
      </w:pPr>
    </w:p>
    <w:p w:rsidR="00A0356D" w:rsidRPr="00B23645" w:rsidRDefault="00A0356D" w:rsidP="00A0356D">
      <w:pPr>
        <w:shd w:val="clear" w:color="auto" w:fill="FFFFFF"/>
        <w:jc w:val="center"/>
        <w:rPr>
          <w:b/>
          <w:color w:val="000000"/>
        </w:rPr>
      </w:pPr>
      <w:r w:rsidRPr="00B23645">
        <w:rPr>
          <w:b/>
          <w:color w:val="000000"/>
        </w:rPr>
        <w:lastRenderedPageBreak/>
        <w:t>Календарно – тематическое планирование</w:t>
      </w:r>
    </w:p>
    <w:p w:rsidR="00A0356D" w:rsidRPr="00B23645" w:rsidRDefault="00A0356D" w:rsidP="00A0356D">
      <w:pPr>
        <w:shd w:val="clear" w:color="auto" w:fill="FFFFFF"/>
        <w:jc w:val="center"/>
        <w:rPr>
          <w:b/>
          <w:color w:val="000000"/>
        </w:rPr>
      </w:pPr>
    </w:p>
    <w:p w:rsidR="00A0356D" w:rsidRPr="006C497E" w:rsidRDefault="00A0356D" w:rsidP="00A0356D">
      <w:pPr>
        <w:shd w:val="clear" w:color="auto" w:fill="FFFFFF"/>
        <w:jc w:val="both"/>
        <w:rPr>
          <w:color w:val="000000"/>
          <w:sz w:val="22"/>
          <w:szCs w:val="22"/>
        </w:rPr>
      </w:pPr>
      <w:r w:rsidRPr="006C497E">
        <w:rPr>
          <w:color w:val="000000"/>
          <w:sz w:val="22"/>
          <w:szCs w:val="22"/>
        </w:rPr>
        <w:t xml:space="preserve">Класс 10 «А»                                                                                 </w:t>
      </w:r>
      <w:r w:rsidR="00621596">
        <w:rPr>
          <w:color w:val="000000"/>
          <w:sz w:val="22"/>
          <w:szCs w:val="22"/>
        </w:rPr>
        <w:t xml:space="preserve">                     </w:t>
      </w:r>
      <w:r w:rsidRPr="006C497E">
        <w:rPr>
          <w:color w:val="000000"/>
          <w:sz w:val="22"/>
          <w:szCs w:val="22"/>
        </w:rPr>
        <w:t xml:space="preserve">   Учитель Орлова Р.Н.</w:t>
      </w:r>
    </w:p>
    <w:p w:rsidR="00A0356D" w:rsidRPr="006C497E" w:rsidRDefault="00A0356D" w:rsidP="00A0356D">
      <w:pPr>
        <w:rPr>
          <w:sz w:val="22"/>
          <w:szCs w:val="22"/>
        </w:rPr>
      </w:pPr>
    </w:p>
    <w:p w:rsidR="00A0356D" w:rsidRPr="006C497E" w:rsidRDefault="00A0356D" w:rsidP="00A0356D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Количество часов: всего – 34 часа, в неделю – 1 час</w:t>
      </w:r>
    </w:p>
    <w:p w:rsidR="00A0356D" w:rsidRPr="006C497E" w:rsidRDefault="00A0356D" w:rsidP="00776EC1">
      <w:pPr>
        <w:shd w:val="clear" w:color="auto" w:fill="FFFFFF"/>
        <w:jc w:val="both"/>
        <w:rPr>
          <w:color w:val="1A1A1A"/>
          <w:sz w:val="22"/>
          <w:szCs w:val="22"/>
        </w:rPr>
      </w:pPr>
      <w:r w:rsidRPr="006C497E">
        <w:rPr>
          <w:sz w:val="22"/>
          <w:szCs w:val="22"/>
        </w:rPr>
        <w:t>Планирова</w:t>
      </w:r>
      <w:r w:rsidR="00776EC1" w:rsidRPr="006C497E">
        <w:rPr>
          <w:sz w:val="22"/>
          <w:szCs w:val="22"/>
        </w:rPr>
        <w:t xml:space="preserve">ние составлено на основе </w:t>
      </w:r>
      <w:r w:rsidR="00776EC1" w:rsidRPr="006C497E">
        <w:rPr>
          <w:color w:val="1A1A1A"/>
          <w:sz w:val="22"/>
          <w:szCs w:val="22"/>
        </w:rPr>
        <w:t>информационно-образовательной среды УМК по биологии для 10—11 классов предметной линии «Линия жизни» под редакцией В. В. Пасечника.</w:t>
      </w:r>
    </w:p>
    <w:p w:rsidR="00A0356D" w:rsidRPr="006C497E" w:rsidRDefault="00A0356D" w:rsidP="00776EC1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Учебник Биология . 10 класс</w:t>
      </w:r>
      <w:r w:rsidR="00776EC1" w:rsidRPr="006C497E">
        <w:rPr>
          <w:sz w:val="22"/>
          <w:szCs w:val="22"/>
        </w:rPr>
        <w:t>:</w:t>
      </w:r>
      <w:r w:rsidR="00946AF9" w:rsidRPr="006C497E">
        <w:rPr>
          <w:sz w:val="22"/>
          <w:szCs w:val="22"/>
        </w:rPr>
        <w:t xml:space="preserve"> </w:t>
      </w:r>
      <w:r w:rsidR="00776EC1" w:rsidRPr="006C497E">
        <w:rPr>
          <w:sz w:val="22"/>
          <w:szCs w:val="22"/>
        </w:rPr>
        <w:t xml:space="preserve">учебник для общеобразовательных организаций: базовый уровень/ В.В. Пасечник и другие; под редакцией В.В. Пасечника. – М: Просвещение, 2019. – 224 </w:t>
      </w:r>
      <w:proofErr w:type="gramStart"/>
      <w:r w:rsidR="00776EC1" w:rsidRPr="006C497E">
        <w:rPr>
          <w:sz w:val="22"/>
          <w:szCs w:val="22"/>
        </w:rPr>
        <w:t>с</w:t>
      </w:r>
      <w:proofErr w:type="gramEnd"/>
      <w:r w:rsidR="00776EC1" w:rsidRPr="006C497E">
        <w:rPr>
          <w:sz w:val="22"/>
          <w:szCs w:val="22"/>
        </w:rPr>
        <w:t>.</w:t>
      </w:r>
    </w:p>
    <w:p w:rsidR="00A0356D" w:rsidRPr="006C497E" w:rsidRDefault="00A0356D" w:rsidP="00A0356D">
      <w:pPr>
        <w:snapToGrid w:val="0"/>
        <w:jc w:val="both"/>
        <w:rPr>
          <w:sz w:val="22"/>
          <w:szCs w:val="22"/>
        </w:rPr>
      </w:pPr>
    </w:p>
    <w:tbl>
      <w:tblPr>
        <w:tblStyle w:val="a7"/>
        <w:tblW w:w="9571" w:type="dxa"/>
        <w:tblLayout w:type="fixed"/>
        <w:tblLook w:val="04A0"/>
      </w:tblPr>
      <w:tblGrid>
        <w:gridCol w:w="1101"/>
        <w:gridCol w:w="4110"/>
        <w:gridCol w:w="1560"/>
        <w:gridCol w:w="1417"/>
        <w:gridCol w:w="1383"/>
      </w:tblGrid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C497E">
              <w:rPr>
                <w:b/>
              </w:rPr>
              <w:t>№ урока, занятия</w:t>
            </w:r>
          </w:p>
        </w:tc>
        <w:tc>
          <w:tcPr>
            <w:tcW w:w="4110" w:type="dxa"/>
          </w:tcPr>
          <w:p w:rsidR="00A0356D" w:rsidRPr="006C497E" w:rsidRDefault="00A0356D" w:rsidP="004703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C497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C497E">
              <w:rPr>
                <w:b/>
                <w:bCs/>
              </w:rPr>
              <w:t>Плановые сроки прохождения программы</w:t>
            </w:r>
          </w:p>
        </w:tc>
        <w:tc>
          <w:tcPr>
            <w:tcW w:w="1417" w:type="dxa"/>
          </w:tcPr>
          <w:p w:rsidR="00A0356D" w:rsidRPr="006C497E" w:rsidRDefault="00A0356D" w:rsidP="004703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C497E">
              <w:rPr>
                <w:b/>
                <w:bCs/>
              </w:rPr>
              <w:t>Фактические сроки и/или коррекция</w:t>
            </w:r>
          </w:p>
        </w:tc>
        <w:tc>
          <w:tcPr>
            <w:tcW w:w="1383" w:type="dxa"/>
          </w:tcPr>
          <w:p w:rsidR="00A0356D" w:rsidRPr="006C497E" w:rsidRDefault="00A0356D" w:rsidP="004703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C497E">
              <w:rPr>
                <w:b/>
                <w:bCs/>
              </w:rPr>
              <w:t>Примечание</w:t>
            </w:r>
          </w:p>
        </w:tc>
      </w:tr>
      <w:tr w:rsidR="00A0356D" w:rsidRPr="006C497E" w:rsidTr="0060700B">
        <w:tc>
          <w:tcPr>
            <w:tcW w:w="9571" w:type="dxa"/>
            <w:gridSpan w:val="5"/>
          </w:tcPr>
          <w:p w:rsidR="00A0356D" w:rsidRPr="006C497E" w:rsidRDefault="0060700B" w:rsidP="0060700B">
            <w:pPr>
              <w:jc w:val="center"/>
            </w:pPr>
            <w:r w:rsidRPr="006C497E">
              <w:rPr>
                <w:b/>
                <w:color w:val="000000"/>
              </w:rPr>
              <w:t>Раздел 1. Биология как наука (2 ч.</w:t>
            </w:r>
            <w:r w:rsidR="00A0356D" w:rsidRPr="006C497E">
              <w:rPr>
                <w:b/>
                <w:color w:val="000000"/>
              </w:rPr>
              <w:t>).</w:t>
            </w: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r w:rsidRPr="006C497E">
              <w:t>1</w:t>
            </w:r>
          </w:p>
        </w:tc>
        <w:tc>
          <w:tcPr>
            <w:tcW w:w="4110" w:type="dxa"/>
          </w:tcPr>
          <w:p w:rsidR="00A0356D" w:rsidRPr="006C497E" w:rsidRDefault="0060700B" w:rsidP="00470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C497E">
              <w:rPr>
                <w:color w:val="000000"/>
              </w:rPr>
              <w:t>Биология в системе наук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60700B" w:rsidRPr="006C497E" w:rsidTr="0060700B">
        <w:tc>
          <w:tcPr>
            <w:tcW w:w="1101" w:type="dxa"/>
          </w:tcPr>
          <w:p w:rsidR="0060700B" w:rsidRPr="006C497E" w:rsidRDefault="0060700B" w:rsidP="004703B3">
            <w:r w:rsidRPr="006C497E">
              <w:t>2</w:t>
            </w:r>
          </w:p>
        </w:tc>
        <w:tc>
          <w:tcPr>
            <w:tcW w:w="4110" w:type="dxa"/>
          </w:tcPr>
          <w:p w:rsidR="0060700B" w:rsidRPr="006C497E" w:rsidRDefault="0060700B" w:rsidP="00470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C497E">
              <w:rPr>
                <w:color w:val="000000"/>
              </w:rPr>
              <w:t>Методы познания живой природы</w:t>
            </w:r>
          </w:p>
        </w:tc>
        <w:tc>
          <w:tcPr>
            <w:tcW w:w="1560" w:type="dxa"/>
          </w:tcPr>
          <w:p w:rsidR="0060700B" w:rsidRPr="006C497E" w:rsidRDefault="0060700B" w:rsidP="004703B3">
            <w:pPr>
              <w:jc w:val="both"/>
            </w:pPr>
          </w:p>
        </w:tc>
        <w:tc>
          <w:tcPr>
            <w:tcW w:w="1417" w:type="dxa"/>
          </w:tcPr>
          <w:p w:rsidR="0060700B" w:rsidRPr="006C497E" w:rsidRDefault="0060700B" w:rsidP="004703B3">
            <w:pPr>
              <w:jc w:val="both"/>
            </w:pPr>
          </w:p>
        </w:tc>
        <w:tc>
          <w:tcPr>
            <w:tcW w:w="1383" w:type="dxa"/>
          </w:tcPr>
          <w:p w:rsidR="0060700B" w:rsidRPr="006C497E" w:rsidRDefault="0060700B" w:rsidP="004703B3">
            <w:pPr>
              <w:jc w:val="both"/>
            </w:pPr>
          </w:p>
        </w:tc>
      </w:tr>
      <w:tr w:rsidR="00A0356D" w:rsidRPr="006C497E" w:rsidTr="0060700B">
        <w:tc>
          <w:tcPr>
            <w:tcW w:w="9571" w:type="dxa"/>
            <w:gridSpan w:val="5"/>
          </w:tcPr>
          <w:p w:rsidR="00A0356D" w:rsidRPr="006C497E" w:rsidRDefault="00A0356D" w:rsidP="004703B3">
            <w:pPr>
              <w:jc w:val="center"/>
            </w:pPr>
            <w:r w:rsidRPr="006C497E">
              <w:rPr>
                <w:b/>
              </w:rPr>
              <w:t xml:space="preserve">Раздел </w:t>
            </w:r>
            <w:r w:rsidR="0060700B" w:rsidRPr="006C497E">
              <w:rPr>
                <w:b/>
              </w:rPr>
              <w:t>2</w:t>
            </w:r>
            <w:r w:rsidRPr="006C497E">
              <w:rPr>
                <w:b/>
              </w:rPr>
              <w:t>.</w:t>
            </w:r>
            <w:r w:rsidR="0060700B" w:rsidRPr="006C497E">
              <w:rPr>
                <w:b/>
              </w:rPr>
              <w:t xml:space="preserve">    Живые системы и их организация (1</w:t>
            </w:r>
            <w:r w:rsidRPr="006C497E">
              <w:rPr>
                <w:b/>
              </w:rPr>
              <w:t>ч</w:t>
            </w:r>
            <w:r w:rsidR="0060700B" w:rsidRPr="006C497E">
              <w:rPr>
                <w:b/>
              </w:rPr>
              <w:t>.</w:t>
            </w:r>
            <w:r w:rsidRPr="006C497E">
              <w:rPr>
                <w:b/>
              </w:rPr>
              <w:t>)</w:t>
            </w: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60700B" w:rsidP="004703B3">
            <w:r w:rsidRPr="006C497E">
              <w:t>3</w:t>
            </w:r>
          </w:p>
        </w:tc>
        <w:tc>
          <w:tcPr>
            <w:tcW w:w="4110" w:type="dxa"/>
          </w:tcPr>
          <w:p w:rsidR="00A0356D" w:rsidRPr="006C497E" w:rsidRDefault="0060700B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Биологические системы, процессы и их изучение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60700B" w:rsidRPr="006C497E" w:rsidTr="0060700B">
        <w:tc>
          <w:tcPr>
            <w:tcW w:w="9571" w:type="dxa"/>
            <w:gridSpan w:val="5"/>
          </w:tcPr>
          <w:p w:rsidR="0060700B" w:rsidRPr="006C497E" w:rsidRDefault="0060700B" w:rsidP="0060700B">
            <w:pPr>
              <w:jc w:val="center"/>
              <w:rPr>
                <w:b/>
              </w:rPr>
            </w:pPr>
            <w:r w:rsidRPr="006C497E">
              <w:rPr>
                <w:b/>
              </w:rPr>
              <w:t>Раздел 3. Химический состав и строение клетки (8 ч.)</w:t>
            </w: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60700B" w:rsidP="004703B3">
            <w:r w:rsidRPr="006C497E">
              <w:t>4</w:t>
            </w:r>
          </w:p>
        </w:tc>
        <w:tc>
          <w:tcPr>
            <w:tcW w:w="4110" w:type="dxa"/>
          </w:tcPr>
          <w:p w:rsidR="00A0356D" w:rsidRPr="006C497E" w:rsidRDefault="0060700B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Химический состав клетки. Вода и минеральные соли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60700B" w:rsidP="004703B3">
            <w:r w:rsidRPr="006C497E">
              <w:t>5</w:t>
            </w:r>
          </w:p>
        </w:tc>
        <w:tc>
          <w:tcPr>
            <w:tcW w:w="4110" w:type="dxa"/>
          </w:tcPr>
          <w:p w:rsidR="00A0356D" w:rsidRPr="006C497E" w:rsidRDefault="0060700B" w:rsidP="004703B3">
            <w:r w:rsidRPr="006C497E">
              <w:t>Белки. Состав и строение белков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60700B" w:rsidP="004703B3">
            <w:r w:rsidRPr="006C497E">
              <w:t>6</w:t>
            </w:r>
          </w:p>
        </w:tc>
        <w:tc>
          <w:tcPr>
            <w:tcW w:w="4110" w:type="dxa"/>
          </w:tcPr>
          <w:p w:rsidR="00A0356D" w:rsidRPr="006C497E" w:rsidRDefault="0060700B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Ферменты – биологические катализаторы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60700B" w:rsidP="004703B3">
            <w:r w:rsidRPr="006C497E">
              <w:t>7</w:t>
            </w:r>
          </w:p>
        </w:tc>
        <w:tc>
          <w:tcPr>
            <w:tcW w:w="4110" w:type="dxa"/>
          </w:tcPr>
          <w:p w:rsidR="00A0356D" w:rsidRPr="006C497E" w:rsidRDefault="0060700B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Углеводы. Липиды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60700B" w:rsidP="004703B3">
            <w:r w:rsidRPr="006C497E">
              <w:t>8</w:t>
            </w:r>
          </w:p>
        </w:tc>
        <w:tc>
          <w:tcPr>
            <w:tcW w:w="4110" w:type="dxa"/>
          </w:tcPr>
          <w:p w:rsidR="00A0356D" w:rsidRPr="006C497E" w:rsidRDefault="0060700B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Нуклеиновые кислоты. АТФ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60700B" w:rsidP="004703B3">
            <w:r w:rsidRPr="006C497E">
              <w:t>9</w:t>
            </w:r>
          </w:p>
        </w:tc>
        <w:tc>
          <w:tcPr>
            <w:tcW w:w="4110" w:type="dxa"/>
          </w:tcPr>
          <w:p w:rsidR="00A0356D" w:rsidRPr="006C497E" w:rsidRDefault="0060700B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История и методы изучения клетки. Клеточная теория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pPr>
              <w:pStyle w:val="a3"/>
            </w:pPr>
            <w:r w:rsidRPr="006C497E">
              <w:t>10</w:t>
            </w:r>
          </w:p>
        </w:tc>
        <w:tc>
          <w:tcPr>
            <w:tcW w:w="4110" w:type="dxa"/>
          </w:tcPr>
          <w:p w:rsidR="00A0356D" w:rsidRPr="006C497E" w:rsidRDefault="0060700B" w:rsidP="004703B3">
            <w:r w:rsidRPr="006C497E">
              <w:t>Клетка как целостная живая система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pPr>
              <w:pStyle w:val="a3"/>
            </w:pPr>
            <w:r w:rsidRPr="006C497E">
              <w:t>11</w:t>
            </w:r>
          </w:p>
        </w:tc>
        <w:tc>
          <w:tcPr>
            <w:tcW w:w="4110" w:type="dxa"/>
          </w:tcPr>
          <w:p w:rsidR="00A0356D" w:rsidRPr="006C497E" w:rsidRDefault="0060700B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 xml:space="preserve">Строение </w:t>
            </w:r>
            <w:proofErr w:type="spellStart"/>
            <w:r w:rsidRPr="006C497E">
              <w:t>эукариотической</w:t>
            </w:r>
            <w:proofErr w:type="spellEnd"/>
            <w:r w:rsidRPr="006C497E">
              <w:t xml:space="preserve"> клетки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310C7E" w:rsidRPr="006C497E" w:rsidTr="004703B3">
        <w:tc>
          <w:tcPr>
            <w:tcW w:w="9571" w:type="dxa"/>
            <w:gridSpan w:val="5"/>
          </w:tcPr>
          <w:p w:rsidR="00310C7E" w:rsidRPr="006C497E" w:rsidRDefault="00310C7E" w:rsidP="00310C7E">
            <w:pPr>
              <w:jc w:val="center"/>
              <w:rPr>
                <w:b/>
              </w:rPr>
            </w:pPr>
            <w:r w:rsidRPr="006C497E">
              <w:rPr>
                <w:b/>
              </w:rPr>
              <w:t>Раздел 4. Жизнедеятельность клетки (6ч.)</w:t>
            </w: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310C7E" w:rsidP="004703B3">
            <w:pPr>
              <w:pStyle w:val="a3"/>
            </w:pPr>
            <w:r w:rsidRPr="006C497E">
              <w:t>12</w:t>
            </w:r>
          </w:p>
        </w:tc>
        <w:tc>
          <w:tcPr>
            <w:tcW w:w="4110" w:type="dxa"/>
          </w:tcPr>
          <w:p w:rsidR="00A0356D" w:rsidRPr="006C497E" w:rsidRDefault="00310C7E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Обмен веществ или метаболизм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310C7E" w:rsidP="004703B3">
            <w:pPr>
              <w:pStyle w:val="a3"/>
            </w:pPr>
            <w:r w:rsidRPr="006C497E">
              <w:t>13</w:t>
            </w:r>
          </w:p>
        </w:tc>
        <w:tc>
          <w:tcPr>
            <w:tcW w:w="4110" w:type="dxa"/>
          </w:tcPr>
          <w:p w:rsidR="00A0356D" w:rsidRPr="006C497E" w:rsidRDefault="00310C7E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Фотосинтез. Хемосинтез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310C7E" w:rsidP="004703B3">
            <w:pPr>
              <w:pStyle w:val="a3"/>
            </w:pPr>
            <w:r w:rsidRPr="006C497E">
              <w:t>14</w:t>
            </w:r>
          </w:p>
        </w:tc>
        <w:tc>
          <w:tcPr>
            <w:tcW w:w="4110" w:type="dxa"/>
          </w:tcPr>
          <w:p w:rsidR="00A0356D" w:rsidRPr="006C497E" w:rsidRDefault="00310C7E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Энергетический обмен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310C7E" w:rsidP="004703B3">
            <w:pPr>
              <w:pStyle w:val="a3"/>
            </w:pPr>
            <w:r w:rsidRPr="006C497E">
              <w:t>15</w:t>
            </w:r>
          </w:p>
        </w:tc>
        <w:tc>
          <w:tcPr>
            <w:tcW w:w="4110" w:type="dxa"/>
          </w:tcPr>
          <w:p w:rsidR="00A0356D" w:rsidRPr="006C497E" w:rsidRDefault="00310C7E" w:rsidP="004703B3">
            <w:r w:rsidRPr="006C497E">
              <w:t>Жизненный цикл клетки. Деление клетки. Митоз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310C7E" w:rsidP="004703B3">
            <w:pPr>
              <w:pStyle w:val="a3"/>
            </w:pPr>
            <w:r w:rsidRPr="006C497E">
              <w:t>16</w:t>
            </w:r>
          </w:p>
        </w:tc>
        <w:tc>
          <w:tcPr>
            <w:tcW w:w="4110" w:type="dxa"/>
          </w:tcPr>
          <w:p w:rsidR="00A0356D" w:rsidRPr="006C497E" w:rsidRDefault="00310C7E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Биосинтез белка. Реакции матричного синтеза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310C7E" w:rsidRPr="006C497E" w:rsidTr="0060700B">
        <w:tc>
          <w:tcPr>
            <w:tcW w:w="1101" w:type="dxa"/>
          </w:tcPr>
          <w:p w:rsidR="00310C7E" w:rsidRPr="006C497E" w:rsidRDefault="00310C7E" w:rsidP="004703B3">
            <w:pPr>
              <w:pStyle w:val="a3"/>
            </w:pPr>
            <w:r w:rsidRPr="006C497E">
              <w:t>17</w:t>
            </w:r>
          </w:p>
        </w:tc>
        <w:tc>
          <w:tcPr>
            <w:tcW w:w="4110" w:type="dxa"/>
          </w:tcPr>
          <w:p w:rsidR="00310C7E" w:rsidRPr="006C497E" w:rsidRDefault="00310C7E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Трансляция – биосинтез белка</w:t>
            </w:r>
          </w:p>
        </w:tc>
        <w:tc>
          <w:tcPr>
            <w:tcW w:w="1560" w:type="dxa"/>
          </w:tcPr>
          <w:p w:rsidR="00310C7E" w:rsidRPr="006C497E" w:rsidRDefault="00310C7E" w:rsidP="004703B3">
            <w:pPr>
              <w:jc w:val="both"/>
            </w:pPr>
          </w:p>
        </w:tc>
        <w:tc>
          <w:tcPr>
            <w:tcW w:w="1417" w:type="dxa"/>
          </w:tcPr>
          <w:p w:rsidR="00310C7E" w:rsidRPr="006C497E" w:rsidRDefault="00310C7E" w:rsidP="004703B3">
            <w:pPr>
              <w:jc w:val="both"/>
            </w:pPr>
          </w:p>
        </w:tc>
        <w:tc>
          <w:tcPr>
            <w:tcW w:w="1383" w:type="dxa"/>
          </w:tcPr>
          <w:p w:rsidR="00310C7E" w:rsidRPr="006C497E" w:rsidRDefault="00310C7E" w:rsidP="004703B3">
            <w:pPr>
              <w:jc w:val="both"/>
            </w:pPr>
          </w:p>
        </w:tc>
      </w:tr>
      <w:tr w:rsidR="00A0356D" w:rsidRPr="006C497E" w:rsidTr="0060700B">
        <w:tc>
          <w:tcPr>
            <w:tcW w:w="9571" w:type="dxa"/>
            <w:gridSpan w:val="5"/>
          </w:tcPr>
          <w:p w:rsidR="00A0356D" w:rsidRPr="006C497E" w:rsidRDefault="00A0356D" w:rsidP="004703B3">
            <w:pPr>
              <w:jc w:val="center"/>
            </w:pPr>
            <w:r w:rsidRPr="006C497E">
              <w:rPr>
                <w:b/>
              </w:rPr>
              <w:t xml:space="preserve">Раздел </w:t>
            </w:r>
            <w:r w:rsidR="00310C7E" w:rsidRPr="006C497E">
              <w:rPr>
                <w:b/>
              </w:rPr>
              <w:t>5</w:t>
            </w:r>
            <w:r w:rsidRPr="006C497E">
              <w:rPr>
                <w:b/>
              </w:rPr>
              <w:t>.  Раз</w:t>
            </w:r>
            <w:r w:rsidR="00310C7E" w:rsidRPr="006C497E">
              <w:rPr>
                <w:b/>
              </w:rPr>
              <w:t>множение и индивидуальное развитие организма (5</w:t>
            </w:r>
            <w:r w:rsidRPr="006C497E">
              <w:rPr>
                <w:b/>
              </w:rPr>
              <w:t>ч)</w:t>
            </w: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pPr>
              <w:pStyle w:val="a3"/>
            </w:pPr>
            <w:r w:rsidRPr="006C497E">
              <w:t>18</w:t>
            </w:r>
          </w:p>
        </w:tc>
        <w:tc>
          <w:tcPr>
            <w:tcW w:w="4110" w:type="dxa"/>
          </w:tcPr>
          <w:p w:rsidR="00A0356D" w:rsidRPr="006C497E" w:rsidRDefault="00310C7E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 xml:space="preserve">Неклеточные формы жизни </w:t>
            </w:r>
            <w:r w:rsidR="004703B3" w:rsidRPr="006C497E">
              <w:t>–</w:t>
            </w:r>
            <w:r w:rsidRPr="006C497E">
              <w:t xml:space="preserve"> вирусы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pPr>
              <w:pStyle w:val="a3"/>
            </w:pPr>
            <w:r w:rsidRPr="006C497E">
              <w:t>19</w:t>
            </w:r>
          </w:p>
        </w:tc>
        <w:tc>
          <w:tcPr>
            <w:tcW w:w="4110" w:type="dxa"/>
          </w:tcPr>
          <w:p w:rsidR="00A0356D" w:rsidRPr="006C497E" w:rsidRDefault="00E15609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Формы размножения организмов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pPr>
              <w:pStyle w:val="a3"/>
            </w:pPr>
            <w:r w:rsidRPr="006C497E">
              <w:t>20</w:t>
            </w:r>
          </w:p>
        </w:tc>
        <w:tc>
          <w:tcPr>
            <w:tcW w:w="4110" w:type="dxa"/>
          </w:tcPr>
          <w:p w:rsidR="00A0356D" w:rsidRPr="006C497E" w:rsidRDefault="00E15609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Мейоз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pPr>
              <w:pStyle w:val="a3"/>
            </w:pPr>
            <w:r w:rsidRPr="006C497E">
              <w:t>21</w:t>
            </w:r>
          </w:p>
        </w:tc>
        <w:tc>
          <w:tcPr>
            <w:tcW w:w="4110" w:type="dxa"/>
          </w:tcPr>
          <w:p w:rsidR="00A0356D" w:rsidRPr="006C497E" w:rsidRDefault="00E15609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Образование и развитие половых клеток. Оплодотворение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pPr>
              <w:pStyle w:val="a3"/>
            </w:pPr>
            <w:r w:rsidRPr="006C497E">
              <w:t>22</w:t>
            </w:r>
          </w:p>
        </w:tc>
        <w:tc>
          <w:tcPr>
            <w:tcW w:w="4110" w:type="dxa"/>
          </w:tcPr>
          <w:p w:rsidR="00A0356D" w:rsidRPr="006C497E" w:rsidRDefault="00E15609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Индивидуальное развитие организма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E15609" w:rsidRPr="006C497E" w:rsidTr="004703B3">
        <w:tc>
          <w:tcPr>
            <w:tcW w:w="9571" w:type="dxa"/>
            <w:gridSpan w:val="5"/>
          </w:tcPr>
          <w:p w:rsidR="00E15609" w:rsidRPr="006C497E" w:rsidRDefault="00E15609" w:rsidP="00E15609">
            <w:pPr>
              <w:jc w:val="center"/>
            </w:pPr>
            <w:r w:rsidRPr="006C497E">
              <w:rPr>
                <w:b/>
              </w:rPr>
              <w:t>Раздел 6.  Наследственность и изменчивость</w:t>
            </w:r>
            <w:r w:rsidR="004703B3" w:rsidRPr="006C497E">
              <w:rPr>
                <w:b/>
              </w:rPr>
              <w:t xml:space="preserve"> организма (9</w:t>
            </w:r>
            <w:r w:rsidRPr="006C497E">
              <w:rPr>
                <w:b/>
              </w:rPr>
              <w:t>ч)</w:t>
            </w: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pPr>
              <w:pStyle w:val="a3"/>
            </w:pPr>
            <w:r w:rsidRPr="006C497E">
              <w:t>2</w:t>
            </w:r>
            <w:r w:rsidR="00E15609" w:rsidRPr="006C497E">
              <w:t>3</w:t>
            </w:r>
          </w:p>
        </w:tc>
        <w:tc>
          <w:tcPr>
            <w:tcW w:w="4110" w:type="dxa"/>
          </w:tcPr>
          <w:p w:rsidR="00A0356D" w:rsidRPr="006C497E" w:rsidRDefault="00E15609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Генетика – наука о наследственности и изменчивости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pPr>
              <w:pStyle w:val="a3"/>
            </w:pPr>
            <w:r w:rsidRPr="006C497E">
              <w:t>2</w:t>
            </w:r>
            <w:r w:rsidR="00E15609" w:rsidRPr="006C497E">
              <w:t>4</w:t>
            </w:r>
          </w:p>
        </w:tc>
        <w:tc>
          <w:tcPr>
            <w:tcW w:w="4110" w:type="dxa"/>
          </w:tcPr>
          <w:p w:rsidR="00A0356D" w:rsidRPr="006C497E" w:rsidRDefault="00E15609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Закономерное наследование признаков. Моногибридное скрещивание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pPr>
              <w:pStyle w:val="a3"/>
            </w:pPr>
            <w:r w:rsidRPr="006C497E">
              <w:t>2</w:t>
            </w:r>
            <w:r w:rsidR="00E15609" w:rsidRPr="006C497E">
              <w:t>5</w:t>
            </w:r>
          </w:p>
        </w:tc>
        <w:tc>
          <w:tcPr>
            <w:tcW w:w="4110" w:type="dxa"/>
          </w:tcPr>
          <w:p w:rsidR="00A0356D" w:rsidRPr="006C497E" w:rsidRDefault="00E15609" w:rsidP="004703B3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6C497E">
              <w:t>Дигибридное</w:t>
            </w:r>
            <w:proofErr w:type="spellEnd"/>
            <w:r w:rsidRPr="006C497E">
              <w:t xml:space="preserve"> скрещивание. Закон </w:t>
            </w:r>
            <w:r w:rsidRPr="006C497E">
              <w:lastRenderedPageBreak/>
              <w:t>независимого наследования признаков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pPr>
              <w:pStyle w:val="a3"/>
            </w:pPr>
            <w:r w:rsidRPr="006C497E">
              <w:lastRenderedPageBreak/>
              <w:t>2</w:t>
            </w:r>
            <w:r w:rsidR="00E15609" w:rsidRPr="006C497E">
              <w:t>6</w:t>
            </w:r>
          </w:p>
        </w:tc>
        <w:tc>
          <w:tcPr>
            <w:tcW w:w="4110" w:type="dxa"/>
          </w:tcPr>
          <w:p w:rsidR="00A0356D" w:rsidRPr="006C497E" w:rsidRDefault="00E15609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Сцепленное наследование признаков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pPr>
              <w:pStyle w:val="a3"/>
            </w:pPr>
            <w:r w:rsidRPr="006C497E">
              <w:t>2</w:t>
            </w:r>
            <w:r w:rsidR="00E15609" w:rsidRPr="006C497E">
              <w:t>7</w:t>
            </w:r>
          </w:p>
        </w:tc>
        <w:tc>
          <w:tcPr>
            <w:tcW w:w="4110" w:type="dxa"/>
          </w:tcPr>
          <w:p w:rsidR="00A0356D" w:rsidRPr="006C497E" w:rsidRDefault="00E15609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Генетика пола. Наследование признаков, сцепленных с полом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pPr>
              <w:pStyle w:val="a3"/>
            </w:pPr>
            <w:r w:rsidRPr="006C497E">
              <w:t>2</w:t>
            </w:r>
            <w:r w:rsidR="00E15609" w:rsidRPr="006C497E">
              <w:t>8</w:t>
            </w:r>
          </w:p>
        </w:tc>
        <w:tc>
          <w:tcPr>
            <w:tcW w:w="4110" w:type="dxa"/>
          </w:tcPr>
          <w:p w:rsidR="00A0356D" w:rsidRPr="006C497E" w:rsidRDefault="00E15609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 xml:space="preserve">Изменчивость. Ненаследственная изменчивость. 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E15609" w:rsidP="004703B3">
            <w:pPr>
              <w:pStyle w:val="a3"/>
            </w:pPr>
            <w:r w:rsidRPr="006C497E">
              <w:t>29</w:t>
            </w:r>
          </w:p>
        </w:tc>
        <w:tc>
          <w:tcPr>
            <w:tcW w:w="4110" w:type="dxa"/>
          </w:tcPr>
          <w:p w:rsidR="00A0356D" w:rsidRPr="006C497E" w:rsidRDefault="00E15609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Наследственная изменчивость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pPr>
              <w:pStyle w:val="a3"/>
            </w:pPr>
            <w:r w:rsidRPr="006C497E">
              <w:t>3</w:t>
            </w:r>
            <w:r w:rsidR="00E15609" w:rsidRPr="006C497E">
              <w:t>0</w:t>
            </w:r>
          </w:p>
        </w:tc>
        <w:tc>
          <w:tcPr>
            <w:tcW w:w="4110" w:type="dxa"/>
          </w:tcPr>
          <w:p w:rsidR="00A0356D" w:rsidRPr="006C497E" w:rsidRDefault="00E15609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Генетика человека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pPr>
              <w:pStyle w:val="a3"/>
            </w:pPr>
            <w:r w:rsidRPr="006C497E">
              <w:t>3</w:t>
            </w:r>
            <w:r w:rsidR="00E15609" w:rsidRPr="006C497E">
              <w:t>1</w:t>
            </w:r>
          </w:p>
        </w:tc>
        <w:tc>
          <w:tcPr>
            <w:tcW w:w="4110" w:type="dxa"/>
          </w:tcPr>
          <w:p w:rsidR="00A0356D" w:rsidRPr="006C497E" w:rsidRDefault="00E15609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Обобщающий урок по теме «Наследственность и изменчивость организмов»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4703B3" w:rsidRPr="006C497E" w:rsidTr="004703B3">
        <w:tc>
          <w:tcPr>
            <w:tcW w:w="9571" w:type="dxa"/>
            <w:gridSpan w:val="5"/>
          </w:tcPr>
          <w:p w:rsidR="004703B3" w:rsidRPr="006C497E" w:rsidRDefault="004703B3" w:rsidP="004703B3">
            <w:pPr>
              <w:jc w:val="center"/>
              <w:rPr>
                <w:b/>
              </w:rPr>
            </w:pPr>
            <w:r w:rsidRPr="006C497E">
              <w:rPr>
                <w:b/>
              </w:rPr>
              <w:t>Раздел 7. Селекция организаций. Основы биотехнологии (3ч)</w:t>
            </w: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pPr>
              <w:pStyle w:val="a3"/>
            </w:pPr>
            <w:r w:rsidRPr="006C497E">
              <w:t>3</w:t>
            </w:r>
            <w:r w:rsidR="004703B3" w:rsidRPr="006C497E">
              <w:t>2</w:t>
            </w:r>
          </w:p>
        </w:tc>
        <w:tc>
          <w:tcPr>
            <w:tcW w:w="4110" w:type="dxa"/>
          </w:tcPr>
          <w:p w:rsidR="00A0356D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Селекция как наука и процесс. Методы и достижения селекции растений и животных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A0356D" w:rsidRPr="006C497E" w:rsidTr="0060700B">
        <w:tc>
          <w:tcPr>
            <w:tcW w:w="1101" w:type="dxa"/>
          </w:tcPr>
          <w:p w:rsidR="00A0356D" w:rsidRPr="006C497E" w:rsidRDefault="00A0356D" w:rsidP="004703B3">
            <w:pPr>
              <w:pStyle w:val="a3"/>
            </w:pPr>
            <w:r w:rsidRPr="006C497E">
              <w:t>3</w:t>
            </w:r>
            <w:r w:rsidR="004703B3" w:rsidRPr="006C497E">
              <w:t>3</w:t>
            </w:r>
          </w:p>
        </w:tc>
        <w:tc>
          <w:tcPr>
            <w:tcW w:w="4110" w:type="dxa"/>
          </w:tcPr>
          <w:p w:rsidR="00A0356D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Биотехнология как отрасль производства</w:t>
            </w:r>
          </w:p>
        </w:tc>
        <w:tc>
          <w:tcPr>
            <w:tcW w:w="1560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417" w:type="dxa"/>
          </w:tcPr>
          <w:p w:rsidR="00A0356D" w:rsidRPr="006C497E" w:rsidRDefault="00A0356D" w:rsidP="004703B3">
            <w:pPr>
              <w:jc w:val="both"/>
            </w:pPr>
          </w:p>
        </w:tc>
        <w:tc>
          <w:tcPr>
            <w:tcW w:w="1383" w:type="dxa"/>
          </w:tcPr>
          <w:p w:rsidR="00A0356D" w:rsidRPr="006C497E" w:rsidRDefault="00A0356D" w:rsidP="004703B3">
            <w:pPr>
              <w:jc w:val="both"/>
            </w:pPr>
          </w:p>
        </w:tc>
      </w:tr>
      <w:tr w:rsidR="004703B3" w:rsidRPr="006C497E" w:rsidTr="0060700B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34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Урок обобщения и повторения изученного материала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</w:tbl>
    <w:p w:rsidR="00A0356D" w:rsidRPr="006C497E" w:rsidRDefault="00A0356D" w:rsidP="001312B6">
      <w:pPr>
        <w:rPr>
          <w:b/>
          <w:bCs/>
          <w:caps/>
          <w:color w:val="000000"/>
          <w:sz w:val="22"/>
          <w:szCs w:val="22"/>
        </w:rPr>
      </w:pPr>
    </w:p>
    <w:p w:rsidR="001312B6" w:rsidRPr="006C497E" w:rsidRDefault="001312B6" w:rsidP="00B05204">
      <w:pPr>
        <w:pStyle w:val="a3"/>
        <w:spacing w:before="0" w:beforeAutospacing="0" w:after="0" w:afterAutospacing="0"/>
        <w:jc w:val="both"/>
        <w:textAlignment w:val="center"/>
        <w:rPr>
          <w:color w:val="333333"/>
          <w:sz w:val="22"/>
          <w:szCs w:val="22"/>
        </w:rPr>
      </w:pPr>
    </w:p>
    <w:p w:rsidR="00B05204" w:rsidRPr="006C497E" w:rsidRDefault="00B05204" w:rsidP="00B05204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</w:rPr>
      </w:pPr>
    </w:p>
    <w:p w:rsidR="00B05204" w:rsidRPr="006C497E" w:rsidRDefault="00B05204" w:rsidP="00B05204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  <w:shd w:val="clear" w:color="auto" w:fill="FFFFFF"/>
        </w:rPr>
      </w:pPr>
    </w:p>
    <w:p w:rsidR="00A010A5" w:rsidRPr="006C497E" w:rsidRDefault="00A010A5" w:rsidP="00B05204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</w:rPr>
      </w:pPr>
    </w:p>
    <w:p w:rsidR="00A010A5" w:rsidRPr="006C497E" w:rsidRDefault="00A010A5" w:rsidP="00A010A5">
      <w:pPr>
        <w:pStyle w:val="a3"/>
        <w:spacing w:before="0" w:beforeAutospacing="0" w:after="0" w:afterAutospacing="0"/>
        <w:ind w:firstLine="708"/>
        <w:jc w:val="both"/>
        <w:textAlignment w:val="center"/>
        <w:rPr>
          <w:color w:val="333333"/>
          <w:sz w:val="22"/>
          <w:szCs w:val="22"/>
        </w:rPr>
      </w:pPr>
    </w:p>
    <w:p w:rsidR="000662E3" w:rsidRPr="006C497E" w:rsidRDefault="000662E3" w:rsidP="00A010A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  <w:shd w:val="clear" w:color="auto" w:fill="FFFFFF"/>
        </w:rPr>
      </w:pPr>
    </w:p>
    <w:p w:rsidR="00C94586" w:rsidRPr="006C497E" w:rsidRDefault="00C94586" w:rsidP="00A010A5">
      <w:pPr>
        <w:pStyle w:val="a3"/>
        <w:spacing w:before="0" w:beforeAutospacing="0" w:after="0" w:afterAutospacing="0"/>
        <w:ind w:firstLine="709"/>
        <w:jc w:val="both"/>
        <w:rPr>
          <w:rStyle w:val="a5"/>
          <w:color w:val="333333"/>
          <w:sz w:val="22"/>
          <w:szCs w:val="22"/>
          <w:shd w:val="clear" w:color="auto" w:fill="FFFFFF"/>
        </w:rPr>
      </w:pPr>
    </w:p>
    <w:p w:rsidR="00A94701" w:rsidRPr="006C497E" w:rsidRDefault="00A94701" w:rsidP="00A010A5">
      <w:pPr>
        <w:pStyle w:val="a3"/>
        <w:spacing w:before="0" w:beforeAutospacing="0" w:after="0" w:afterAutospacing="0"/>
        <w:ind w:left="720"/>
        <w:jc w:val="both"/>
        <w:rPr>
          <w:color w:val="333333"/>
          <w:sz w:val="22"/>
          <w:szCs w:val="22"/>
        </w:rPr>
      </w:pPr>
    </w:p>
    <w:p w:rsidR="00A94701" w:rsidRPr="006C497E" w:rsidRDefault="00A94701" w:rsidP="000662E3">
      <w:pPr>
        <w:pStyle w:val="a3"/>
        <w:spacing w:before="0" w:beforeAutospacing="0" w:after="0" w:afterAutospacing="0"/>
        <w:ind w:firstLine="720"/>
        <w:jc w:val="both"/>
        <w:rPr>
          <w:rStyle w:val="a5"/>
          <w:color w:val="333333"/>
          <w:sz w:val="22"/>
          <w:szCs w:val="22"/>
          <w:shd w:val="clear" w:color="auto" w:fill="FFFFFF"/>
        </w:rPr>
      </w:pPr>
    </w:p>
    <w:p w:rsidR="00832968" w:rsidRPr="006C497E" w:rsidRDefault="00832968" w:rsidP="000662E3">
      <w:pPr>
        <w:pStyle w:val="a3"/>
        <w:spacing w:before="0" w:beforeAutospacing="0" w:after="0" w:afterAutospacing="0"/>
        <w:ind w:left="1069"/>
        <w:jc w:val="both"/>
        <w:rPr>
          <w:color w:val="333333"/>
          <w:sz w:val="22"/>
          <w:szCs w:val="22"/>
        </w:rPr>
      </w:pPr>
    </w:p>
    <w:p w:rsidR="00832968" w:rsidRPr="006C497E" w:rsidRDefault="00832968" w:rsidP="000662E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</w:p>
    <w:p w:rsidR="00832968" w:rsidRPr="006C497E" w:rsidRDefault="00832968" w:rsidP="00832968">
      <w:pPr>
        <w:pStyle w:val="a3"/>
        <w:spacing w:before="240" w:beforeAutospacing="0" w:after="0" w:afterAutospacing="0"/>
        <w:jc w:val="both"/>
        <w:rPr>
          <w:color w:val="333333"/>
          <w:sz w:val="22"/>
          <w:szCs w:val="22"/>
        </w:rPr>
      </w:pPr>
    </w:p>
    <w:p w:rsidR="00832968" w:rsidRPr="006C497E" w:rsidRDefault="00832968" w:rsidP="00832968">
      <w:pPr>
        <w:pStyle w:val="a3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832968" w:rsidRPr="006C497E" w:rsidRDefault="00832968" w:rsidP="00832968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2"/>
          <w:szCs w:val="22"/>
          <w:shd w:val="clear" w:color="auto" w:fill="FFFFFF"/>
        </w:rPr>
      </w:pPr>
    </w:p>
    <w:p w:rsidR="00BB2CAF" w:rsidRPr="006C497E" w:rsidRDefault="00BB2CAF" w:rsidP="00BB2CAF">
      <w:pPr>
        <w:pStyle w:val="a3"/>
        <w:spacing w:before="0" w:beforeAutospacing="0" w:after="0" w:afterAutospacing="0"/>
        <w:jc w:val="both"/>
        <w:rPr>
          <w:rStyle w:val="a5"/>
          <w:b w:val="0"/>
          <w:bCs w:val="0"/>
          <w:color w:val="333333"/>
          <w:sz w:val="22"/>
          <w:szCs w:val="22"/>
        </w:rPr>
      </w:pPr>
    </w:p>
    <w:p w:rsidR="00BE6D53" w:rsidRPr="006C497E" w:rsidRDefault="00BE6D53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4703B3" w:rsidRPr="006C497E" w:rsidRDefault="004703B3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4703B3" w:rsidRPr="006C497E" w:rsidRDefault="004703B3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4703B3" w:rsidRPr="006C497E" w:rsidRDefault="004703B3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4703B3" w:rsidRDefault="004703B3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621596" w:rsidRDefault="00621596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621596" w:rsidRDefault="00621596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621596" w:rsidRDefault="00621596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621596" w:rsidRDefault="00621596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621596" w:rsidRPr="006C497E" w:rsidRDefault="00621596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4703B3" w:rsidRPr="006C497E" w:rsidRDefault="004703B3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4703B3" w:rsidRPr="006C497E" w:rsidRDefault="004703B3" w:rsidP="004703B3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6C497E">
        <w:rPr>
          <w:b/>
          <w:color w:val="000000"/>
          <w:sz w:val="22"/>
          <w:szCs w:val="22"/>
        </w:rPr>
        <w:lastRenderedPageBreak/>
        <w:t>Календарно – тематическое планирование</w:t>
      </w:r>
    </w:p>
    <w:p w:rsidR="004703B3" w:rsidRPr="006C497E" w:rsidRDefault="004703B3" w:rsidP="004703B3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4703B3" w:rsidRPr="006C497E" w:rsidRDefault="004703B3" w:rsidP="004703B3">
      <w:pPr>
        <w:shd w:val="clear" w:color="auto" w:fill="FFFFFF"/>
        <w:jc w:val="both"/>
        <w:rPr>
          <w:color w:val="000000"/>
          <w:sz w:val="22"/>
          <w:szCs w:val="22"/>
        </w:rPr>
      </w:pPr>
      <w:r w:rsidRPr="006C497E">
        <w:rPr>
          <w:color w:val="000000"/>
          <w:sz w:val="22"/>
          <w:szCs w:val="22"/>
        </w:rPr>
        <w:t xml:space="preserve">Класс 10 «Б»                                                                                 </w:t>
      </w:r>
      <w:r w:rsidR="00621596">
        <w:rPr>
          <w:color w:val="000000"/>
          <w:sz w:val="22"/>
          <w:szCs w:val="22"/>
        </w:rPr>
        <w:t xml:space="preserve">                     </w:t>
      </w:r>
      <w:r w:rsidRPr="006C497E">
        <w:rPr>
          <w:color w:val="000000"/>
          <w:sz w:val="22"/>
          <w:szCs w:val="22"/>
        </w:rPr>
        <w:t xml:space="preserve">   Учитель Орлова Р.Н.</w:t>
      </w:r>
    </w:p>
    <w:p w:rsidR="004703B3" w:rsidRPr="006C497E" w:rsidRDefault="004703B3" w:rsidP="004703B3">
      <w:pPr>
        <w:rPr>
          <w:sz w:val="22"/>
          <w:szCs w:val="22"/>
        </w:rPr>
      </w:pPr>
    </w:p>
    <w:p w:rsidR="004703B3" w:rsidRPr="006C497E" w:rsidRDefault="004703B3" w:rsidP="004703B3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Количество часов: всего – 34 часа, в неделю – 1 час</w:t>
      </w:r>
    </w:p>
    <w:p w:rsidR="004703B3" w:rsidRPr="006C497E" w:rsidRDefault="004703B3" w:rsidP="004703B3">
      <w:pPr>
        <w:shd w:val="clear" w:color="auto" w:fill="FFFFFF"/>
        <w:jc w:val="both"/>
        <w:rPr>
          <w:color w:val="1A1A1A"/>
          <w:sz w:val="22"/>
          <w:szCs w:val="22"/>
        </w:rPr>
      </w:pPr>
      <w:r w:rsidRPr="006C497E">
        <w:rPr>
          <w:sz w:val="22"/>
          <w:szCs w:val="22"/>
        </w:rPr>
        <w:t xml:space="preserve">Планирование составлено на основе </w:t>
      </w:r>
      <w:r w:rsidRPr="006C497E">
        <w:rPr>
          <w:color w:val="1A1A1A"/>
          <w:sz w:val="22"/>
          <w:szCs w:val="22"/>
        </w:rPr>
        <w:t>информационно-образовательной среды УМК по биологии для 10—11 классов предметной линии «Линия жизни» под редакцией В. В. Пасечника.</w:t>
      </w:r>
    </w:p>
    <w:p w:rsidR="004703B3" w:rsidRPr="006C497E" w:rsidRDefault="004703B3" w:rsidP="004703B3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Учебник Биология . 10 класс: учебник для общеобразовательных организаций: базовый уровень/ В.В. Пасечник и другие; под редакцией В.В. Пасечника. – М: Просвещение, 2019. – 224 </w:t>
      </w:r>
      <w:proofErr w:type="gramStart"/>
      <w:r w:rsidRPr="006C497E">
        <w:rPr>
          <w:sz w:val="22"/>
          <w:szCs w:val="22"/>
        </w:rPr>
        <w:t>с</w:t>
      </w:r>
      <w:proofErr w:type="gramEnd"/>
      <w:r w:rsidRPr="006C497E">
        <w:rPr>
          <w:sz w:val="22"/>
          <w:szCs w:val="22"/>
        </w:rPr>
        <w:t>.</w:t>
      </w:r>
    </w:p>
    <w:p w:rsidR="004703B3" w:rsidRPr="006C497E" w:rsidRDefault="004703B3" w:rsidP="004703B3">
      <w:pPr>
        <w:snapToGrid w:val="0"/>
        <w:jc w:val="both"/>
        <w:rPr>
          <w:sz w:val="22"/>
          <w:szCs w:val="22"/>
        </w:rPr>
      </w:pPr>
    </w:p>
    <w:tbl>
      <w:tblPr>
        <w:tblStyle w:val="a7"/>
        <w:tblW w:w="9571" w:type="dxa"/>
        <w:tblLayout w:type="fixed"/>
        <w:tblLook w:val="04A0"/>
      </w:tblPr>
      <w:tblGrid>
        <w:gridCol w:w="1101"/>
        <w:gridCol w:w="4110"/>
        <w:gridCol w:w="1560"/>
        <w:gridCol w:w="1417"/>
        <w:gridCol w:w="1383"/>
      </w:tblGrid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C497E">
              <w:rPr>
                <w:b/>
              </w:rPr>
              <w:t>№ урока, занятия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C497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C497E">
              <w:rPr>
                <w:b/>
                <w:bCs/>
              </w:rPr>
              <w:t>Плановые сроки прохождения программы</w:t>
            </w:r>
          </w:p>
        </w:tc>
        <w:tc>
          <w:tcPr>
            <w:tcW w:w="1417" w:type="dxa"/>
          </w:tcPr>
          <w:p w:rsidR="004703B3" w:rsidRPr="006C497E" w:rsidRDefault="004703B3" w:rsidP="004703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C497E">
              <w:rPr>
                <w:b/>
                <w:bCs/>
              </w:rPr>
              <w:t>Фактические сроки и/или коррекция</w:t>
            </w:r>
          </w:p>
        </w:tc>
        <w:tc>
          <w:tcPr>
            <w:tcW w:w="1383" w:type="dxa"/>
          </w:tcPr>
          <w:p w:rsidR="004703B3" w:rsidRPr="006C497E" w:rsidRDefault="004703B3" w:rsidP="004703B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C497E">
              <w:rPr>
                <w:b/>
                <w:bCs/>
              </w:rPr>
              <w:t>Примечание</w:t>
            </w:r>
          </w:p>
        </w:tc>
      </w:tr>
      <w:tr w:rsidR="004703B3" w:rsidRPr="006C497E" w:rsidTr="004703B3">
        <w:tc>
          <w:tcPr>
            <w:tcW w:w="9571" w:type="dxa"/>
            <w:gridSpan w:val="5"/>
          </w:tcPr>
          <w:p w:rsidR="004703B3" w:rsidRPr="006C497E" w:rsidRDefault="004703B3" w:rsidP="004703B3">
            <w:pPr>
              <w:jc w:val="center"/>
            </w:pPr>
            <w:r w:rsidRPr="006C497E">
              <w:rPr>
                <w:b/>
                <w:color w:val="000000"/>
              </w:rPr>
              <w:t>Раздел 1. Биология как наука (2 ч.).</w:t>
            </w: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r w:rsidRPr="006C497E">
              <w:t>1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C497E">
              <w:rPr>
                <w:color w:val="000000"/>
              </w:rPr>
              <w:t>Биология в системе наук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r w:rsidRPr="006C497E">
              <w:t>2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C497E">
              <w:rPr>
                <w:color w:val="000000"/>
              </w:rPr>
              <w:t>Методы познания живой природы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9571" w:type="dxa"/>
            <w:gridSpan w:val="5"/>
          </w:tcPr>
          <w:p w:rsidR="004703B3" w:rsidRPr="006C497E" w:rsidRDefault="004703B3" w:rsidP="004703B3">
            <w:pPr>
              <w:jc w:val="center"/>
            </w:pPr>
            <w:r w:rsidRPr="006C497E">
              <w:rPr>
                <w:b/>
              </w:rPr>
              <w:t>Раздел 2.    Живые системы и их организация (1ч.)</w:t>
            </w: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r w:rsidRPr="006C497E">
              <w:t>3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Биологические системы, процессы и их изучение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9571" w:type="dxa"/>
            <w:gridSpan w:val="5"/>
          </w:tcPr>
          <w:p w:rsidR="004703B3" w:rsidRPr="006C497E" w:rsidRDefault="004703B3" w:rsidP="004703B3">
            <w:pPr>
              <w:jc w:val="center"/>
              <w:rPr>
                <w:b/>
              </w:rPr>
            </w:pPr>
            <w:r w:rsidRPr="006C497E">
              <w:rPr>
                <w:b/>
              </w:rPr>
              <w:t>Раздел 3. Химический состав и строение клетки (8 ч.)</w:t>
            </w: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r w:rsidRPr="006C497E">
              <w:t>4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Химический состав клетки. Вода и минеральные соли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r w:rsidRPr="006C497E">
              <w:t>5</w:t>
            </w:r>
          </w:p>
        </w:tc>
        <w:tc>
          <w:tcPr>
            <w:tcW w:w="4110" w:type="dxa"/>
          </w:tcPr>
          <w:p w:rsidR="004703B3" w:rsidRPr="006C497E" w:rsidRDefault="004703B3" w:rsidP="004703B3">
            <w:r w:rsidRPr="006C497E">
              <w:t>Белки. Состав и строение белков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r w:rsidRPr="006C497E">
              <w:t>6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Ферменты – биологические катализаторы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r w:rsidRPr="006C497E">
              <w:t>7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Углеводы. Липиды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r w:rsidRPr="006C497E">
              <w:t>8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Нуклеиновые кислоты. АТФ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r w:rsidRPr="006C497E">
              <w:t>9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История и методы изучения клетки. Клеточная теория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10</w:t>
            </w:r>
          </w:p>
        </w:tc>
        <w:tc>
          <w:tcPr>
            <w:tcW w:w="4110" w:type="dxa"/>
          </w:tcPr>
          <w:p w:rsidR="004703B3" w:rsidRPr="006C497E" w:rsidRDefault="004703B3" w:rsidP="004703B3">
            <w:r w:rsidRPr="006C497E">
              <w:t>Клетка как целостная живая система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11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 xml:space="preserve">Строение </w:t>
            </w:r>
            <w:proofErr w:type="spellStart"/>
            <w:r w:rsidRPr="006C497E">
              <w:t>эукариотической</w:t>
            </w:r>
            <w:proofErr w:type="spellEnd"/>
            <w:r w:rsidRPr="006C497E">
              <w:t xml:space="preserve"> клетки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9571" w:type="dxa"/>
            <w:gridSpan w:val="5"/>
          </w:tcPr>
          <w:p w:rsidR="004703B3" w:rsidRPr="006C497E" w:rsidRDefault="004703B3" w:rsidP="004703B3">
            <w:pPr>
              <w:jc w:val="center"/>
              <w:rPr>
                <w:b/>
              </w:rPr>
            </w:pPr>
            <w:r w:rsidRPr="006C497E">
              <w:rPr>
                <w:b/>
              </w:rPr>
              <w:t>Раздел 4. Жизнедеятельность клетки (6ч.)</w:t>
            </w: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12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Обмен веществ или метаболизм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13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Фотосинтез. Хемосинтез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14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Энергетический обмен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15</w:t>
            </w:r>
          </w:p>
        </w:tc>
        <w:tc>
          <w:tcPr>
            <w:tcW w:w="4110" w:type="dxa"/>
          </w:tcPr>
          <w:p w:rsidR="004703B3" w:rsidRPr="006C497E" w:rsidRDefault="004703B3" w:rsidP="004703B3">
            <w:r w:rsidRPr="006C497E">
              <w:t>Жизненный цикл клетки. Деление клетки. Митоз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16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Биосинтез белка. Реакции матричного синтеза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17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Трансляция – биосинтез белка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9571" w:type="dxa"/>
            <w:gridSpan w:val="5"/>
          </w:tcPr>
          <w:p w:rsidR="004703B3" w:rsidRPr="006C497E" w:rsidRDefault="004703B3" w:rsidP="004703B3">
            <w:pPr>
              <w:jc w:val="center"/>
            </w:pPr>
            <w:r w:rsidRPr="006C497E">
              <w:rPr>
                <w:b/>
              </w:rPr>
              <w:t>Раздел 5.  Размножение и индивидуальное развитие организма (5ч)</w:t>
            </w: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18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Неклеточные формы жизни – вирусы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19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Формы размножения организмов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20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Мейоз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21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Образование и развитие половых клеток. Оплодотворение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22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Индивидуальное развитие организма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9571" w:type="dxa"/>
            <w:gridSpan w:val="5"/>
          </w:tcPr>
          <w:p w:rsidR="004703B3" w:rsidRPr="006C497E" w:rsidRDefault="004703B3" w:rsidP="004703B3">
            <w:pPr>
              <w:jc w:val="center"/>
            </w:pPr>
            <w:r w:rsidRPr="006C497E">
              <w:rPr>
                <w:b/>
              </w:rPr>
              <w:t>Раздел 6.  Наследственность и изменчивость организма (9ч)</w:t>
            </w: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23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Генетика – наука о наследственности и изменчивости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24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Закономерное наследование признаков. Моногибридное скрещивание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25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6C497E">
              <w:t>Дигибридное</w:t>
            </w:r>
            <w:proofErr w:type="spellEnd"/>
            <w:r w:rsidRPr="006C497E">
              <w:t xml:space="preserve"> скрещивание. Закон </w:t>
            </w:r>
            <w:r w:rsidRPr="006C497E">
              <w:lastRenderedPageBreak/>
              <w:t>независимого наследования признаков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lastRenderedPageBreak/>
              <w:t>26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Сцепленное наследование признаков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27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Генетика пола. Наследование признаков, сцепленных с полом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28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 xml:space="preserve">Изменчивость. Ненаследственная изменчивость. 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29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Наследственная изменчивость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30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Генетика человека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31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Обобщающий урок по теме «Наследственность и изменчивость организмов»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9571" w:type="dxa"/>
            <w:gridSpan w:val="5"/>
          </w:tcPr>
          <w:p w:rsidR="004703B3" w:rsidRPr="006C497E" w:rsidRDefault="004703B3" w:rsidP="004703B3">
            <w:pPr>
              <w:jc w:val="center"/>
              <w:rPr>
                <w:b/>
              </w:rPr>
            </w:pPr>
            <w:r w:rsidRPr="006C497E">
              <w:rPr>
                <w:b/>
              </w:rPr>
              <w:t>Раздел 7. Селекция организаций. Основы биотехнологии (3ч)</w:t>
            </w: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32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Селекция как наука и процесс. Методы и достижения селекции растений и животных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33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Биотехнология как отрасль производства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  <w:tr w:rsidR="004703B3" w:rsidRPr="006C497E" w:rsidTr="004703B3">
        <w:tc>
          <w:tcPr>
            <w:tcW w:w="1101" w:type="dxa"/>
          </w:tcPr>
          <w:p w:rsidR="004703B3" w:rsidRPr="006C497E" w:rsidRDefault="004703B3" w:rsidP="004703B3">
            <w:pPr>
              <w:pStyle w:val="a3"/>
            </w:pPr>
            <w:r w:rsidRPr="006C497E">
              <w:t>34</w:t>
            </w:r>
          </w:p>
        </w:tc>
        <w:tc>
          <w:tcPr>
            <w:tcW w:w="4110" w:type="dxa"/>
          </w:tcPr>
          <w:p w:rsidR="004703B3" w:rsidRPr="006C497E" w:rsidRDefault="004703B3" w:rsidP="004703B3">
            <w:pPr>
              <w:shd w:val="clear" w:color="auto" w:fill="FFFFFF"/>
              <w:autoSpaceDE w:val="0"/>
              <w:autoSpaceDN w:val="0"/>
              <w:adjustRightInd w:val="0"/>
            </w:pPr>
            <w:r w:rsidRPr="006C497E">
              <w:t>Урок обобщения и повторения изученного материала</w:t>
            </w:r>
          </w:p>
        </w:tc>
        <w:tc>
          <w:tcPr>
            <w:tcW w:w="1560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417" w:type="dxa"/>
          </w:tcPr>
          <w:p w:rsidR="004703B3" w:rsidRPr="006C497E" w:rsidRDefault="004703B3" w:rsidP="004703B3">
            <w:pPr>
              <w:jc w:val="both"/>
            </w:pPr>
          </w:p>
        </w:tc>
        <w:tc>
          <w:tcPr>
            <w:tcW w:w="1383" w:type="dxa"/>
          </w:tcPr>
          <w:p w:rsidR="004703B3" w:rsidRPr="006C497E" w:rsidRDefault="004703B3" w:rsidP="004703B3">
            <w:pPr>
              <w:jc w:val="both"/>
            </w:pPr>
          </w:p>
        </w:tc>
      </w:tr>
    </w:tbl>
    <w:p w:rsidR="004703B3" w:rsidRPr="006C497E" w:rsidRDefault="004703B3" w:rsidP="004703B3">
      <w:pPr>
        <w:rPr>
          <w:b/>
          <w:bCs/>
          <w:caps/>
          <w:color w:val="000000"/>
          <w:sz w:val="22"/>
          <w:szCs w:val="22"/>
        </w:rPr>
      </w:pPr>
    </w:p>
    <w:p w:rsidR="004703B3" w:rsidRPr="006C497E" w:rsidRDefault="004703B3" w:rsidP="004703B3">
      <w:pPr>
        <w:pStyle w:val="a3"/>
        <w:spacing w:before="0" w:beforeAutospacing="0" w:after="0" w:afterAutospacing="0"/>
        <w:jc w:val="both"/>
        <w:textAlignment w:val="center"/>
        <w:rPr>
          <w:color w:val="333333"/>
          <w:sz w:val="22"/>
          <w:szCs w:val="22"/>
        </w:rPr>
      </w:pPr>
    </w:p>
    <w:p w:rsidR="004703B3" w:rsidRPr="006C497E" w:rsidRDefault="004703B3" w:rsidP="004703B3">
      <w:pPr>
        <w:pStyle w:val="a3"/>
        <w:spacing w:before="0" w:beforeAutospacing="0" w:after="0" w:afterAutospacing="0"/>
        <w:ind w:firstLine="709"/>
        <w:jc w:val="both"/>
        <w:textAlignment w:val="center"/>
        <w:rPr>
          <w:color w:val="333333"/>
          <w:sz w:val="22"/>
          <w:szCs w:val="22"/>
        </w:rPr>
      </w:pPr>
    </w:p>
    <w:p w:rsidR="004703B3" w:rsidRPr="006C497E" w:rsidRDefault="004703B3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946AF9" w:rsidRPr="006C497E" w:rsidRDefault="00946AF9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946AF9" w:rsidRPr="006C497E" w:rsidRDefault="00946AF9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946AF9" w:rsidRPr="006C497E" w:rsidRDefault="00946AF9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946AF9" w:rsidRPr="006C497E" w:rsidRDefault="00946AF9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946AF9" w:rsidRPr="006C497E" w:rsidRDefault="00946AF9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946AF9" w:rsidRPr="006C497E" w:rsidRDefault="00946AF9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946AF9" w:rsidRPr="006C497E" w:rsidRDefault="00946AF9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946AF9" w:rsidRPr="006C497E" w:rsidRDefault="00946AF9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946AF9" w:rsidRPr="006C497E" w:rsidRDefault="00946AF9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946AF9" w:rsidRPr="006C497E" w:rsidRDefault="00946AF9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946AF9" w:rsidRDefault="00946AF9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621596" w:rsidRDefault="00621596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621596" w:rsidRDefault="00621596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621596" w:rsidRDefault="00621596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621596" w:rsidRDefault="00621596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621596" w:rsidRPr="006C497E" w:rsidRDefault="00621596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946AF9" w:rsidRPr="006C497E" w:rsidRDefault="00946AF9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752B13" w:rsidRPr="006C497E" w:rsidRDefault="00752B13" w:rsidP="00752B13">
      <w:pPr>
        <w:spacing w:before="240" w:after="120"/>
        <w:jc w:val="both"/>
        <w:rPr>
          <w:sz w:val="22"/>
          <w:szCs w:val="22"/>
        </w:rPr>
      </w:pPr>
      <w:r w:rsidRPr="006C497E">
        <w:rPr>
          <w:b/>
          <w:bCs/>
          <w:color w:val="333333"/>
          <w:sz w:val="22"/>
          <w:szCs w:val="22"/>
        </w:rPr>
        <w:lastRenderedPageBreak/>
        <w:t>УЧЕБНО-МЕТОДИЧЕСКОЕ ОБЕСПЕЧЕНИЕ ОБРАЗОВАТЕЛЬНОГО ПРОЦЕССА</w:t>
      </w:r>
    </w:p>
    <w:p w:rsidR="00752B13" w:rsidRPr="006C497E" w:rsidRDefault="00752B13" w:rsidP="00752B13">
      <w:pPr>
        <w:spacing w:before="240" w:after="120"/>
        <w:jc w:val="both"/>
        <w:rPr>
          <w:b/>
          <w:bCs/>
          <w:caps/>
          <w:color w:val="000000" w:themeColor="text1"/>
          <w:sz w:val="22"/>
          <w:szCs w:val="22"/>
        </w:rPr>
      </w:pPr>
      <w:r w:rsidRPr="006C497E">
        <w:rPr>
          <w:b/>
          <w:bCs/>
          <w:caps/>
          <w:color w:val="000000" w:themeColor="text1"/>
          <w:sz w:val="22"/>
          <w:szCs w:val="22"/>
        </w:rPr>
        <w:t>ОБЯЗАТЕЛЬНЫЕ УЧЕБНЫЕ МАТЕРИАЛЫ ДЛЯ УЧЕНИКА</w:t>
      </w:r>
    </w:p>
    <w:p w:rsidR="00752B13" w:rsidRPr="006C497E" w:rsidRDefault="00752B13" w:rsidP="00752B13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Биология . 10 класс: учебник для общеобразовательных организаций: базовый уровень/ В.В. Пасечник и другие; под редакцией В.В. Пасечника. – М: Просвещение, 2019. – 224 </w:t>
      </w:r>
      <w:proofErr w:type="gramStart"/>
      <w:r w:rsidRPr="006C497E">
        <w:rPr>
          <w:sz w:val="22"/>
          <w:szCs w:val="22"/>
        </w:rPr>
        <w:t>с</w:t>
      </w:r>
      <w:proofErr w:type="gramEnd"/>
      <w:r w:rsidRPr="006C497E">
        <w:rPr>
          <w:sz w:val="22"/>
          <w:szCs w:val="22"/>
        </w:rPr>
        <w:t>.</w:t>
      </w:r>
    </w:p>
    <w:p w:rsidR="00752B13" w:rsidRPr="006C497E" w:rsidRDefault="00752B13" w:rsidP="00752B13">
      <w:pPr>
        <w:spacing w:before="240" w:after="120"/>
        <w:jc w:val="both"/>
        <w:rPr>
          <w:b/>
          <w:bCs/>
          <w:caps/>
          <w:color w:val="000000" w:themeColor="text1"/>
          <w:sz w:val="22"/>
          <w:szCs w:val="22"/>
        </w:rPr>
      </w:pPr>
      <w:r w:rsidRPr="006C497E">
        <w:rPr>
          <w:b/>
          <w:bCs/>
          <w:caps/>
          <w:color w:val="000000" w:themeColor="text1"/>
          <w:sz w:val="22"/>
          <w:szCs w:val="22"/>
        </w:rPr>
        <w:t>МЕТОДИЧЕСКИЕ МАТЕРИАЛЫ ДЛЯ УЧИТЕЛЯ</w:t>
      </w:r>
    </w:p>
    <w:p w:rsidR="00B14C24" w:rsidRPr="006C497E" w:rsidRDefault="00B14C24" w:rsidP="00752B13">
      <w:pPr>
        <w:spacing w:before="240" w:after="120"/>
        <w:jc w:val="both"/>
        <w:rPr>
          <w:b/>
          <w:bCs/>
          <w:caps/>
          <w:color w:val="000000" w:themeColor="text1"/>
          <w:sz w:val="22"/>
          <w:szCs w:val="22"/>
        </w:rPr>
      </w:pPr>
      <w:r w:rsidRPr="006C497E">
        <w:rPr>
          <w:sz w:val="22"/>
          <w:szCs w:val="22"/>
        </w:rPr>
        <w:t>Биология. Рабочие программы. Предметная линия «Линия жизни». 10—11 классы : учеб</w:t>
      </w:r>
      <w:proofErr w:type="gramStart"/>
      <w:r w:rsidRPr="006C497E">
        <w:rPr>
          <w:sz w:val="22"/>
          <w:szCs w:val="22"/>
        </w:rPr>
        <w:t>.</w:t>
      </w:r>
      <w:proofErr w:type="gramEnd"/>
      <w:r w:rsidRPr="006C497E">
        <w:rPr>
          <w:sz w:val="22"/>
          <w:szCs w:val="22"/>
        </w:rPr>
        <w:t xml:space="preserve"> </w:t>
      </w:r>
      <w:proofErr w:type="gramStart"/>
      <w:r w:rsidRPr="006C497E">
        <w:rPr>
          <w:sz w:val="22"/>
          <w:szCs w:val="22"/>
        </w:rPr>
        <w:t>п</w:t>
      </w:r>
      <w:proofErr w:type="gramEnd"/>
      <w:r w:rsidRPr="006C497E">
        <w:rPr>
          <w:sz w:val="22"/>
          <w:szCs w:val="22"/>
        </w:rPr>
        <w:t xml:space="preserve">особие для </w:t>
      </w:r>
      <w:proofErr w:type="spellStart"/>
      <w:r w:rsidRPr="006C497E">
        <w:rPr>
          <w:sz w:val="22"/>
          <w:szCs w:val="22"/>
        </w:rPr>
        <w:t>общеобразоват</w:t>
      </w:r>
      <w:proofErr w:type="spellEnd"/>
      <w:r w:rsidRPr="006C497E">
        <w:rPr>
          <w:sz w:val="22"/>
          <w:szCs w:val="22"/>
        </w:rPr>
        <w:t>. организаций : базовый уровень / В. В. Пасечник, Г. Г. Швецов, Т. М. Ефимова. — 2-е изд. — М. : Просвещение, 2021. — 64 с</w:t>
      </w:r>
    </w:p>
    <w:p w:rsidR="00752B13" w:rsidRPr="006C497E" w:rsidRDefault="00752B13" w:rsidP="00752B13">
      <w:pPr>
        <w:spacing w:before="240" w:after="120"/>
        <w:jc w:val="both"/>
        <w:rPr>
          <w:sz w:val="22"/>
          <w:szCs w:val="22"/>
        </w:rPr>
      </w:pPr>
      <w:r w:rsidRPr="006C497E">
        <w:rPr>
          <w:b/>
          <w:bCs/>
          <w:caps/>
          <w:color w:val="000000" w:themeColor="text1"/>
          <w:sz w:val="22"/>
          <w:szCs w:val="22"/>
        </w:rPr>
        <w:t>ЦИФРОВЫЕ ОБРАЗОВАТЕЛЬНЫЕ РЕСУРСЫ И РЕСУРСЫ СЕТИ ИНТЕРНЕТ</w:t>
      </w:r>
    </w:p>
    <w:p w:rsidR="00752B13" w:rsidRPr="006C497E" w:rsidRDefault="00752B13" w:rsidP="00752B13">
      <w:pPr>
        <w:pStyle w:val="a9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r w:rsidRPr="006C497E">
        <w:rPr>
          <w:rFonts w:ascii="Times New Roman" w:hAnsi="Times New Roman" w:cs="Times New Roman"/>
          <w:color w:val="333333"/>
          <w:shd w:val="clear" w:color="auto" w:fill="FFFFFF"/>
        </w:rPr>
        <w:t>​​‌</w:t>
      </w:r>
      <w:r w:rsidR="005C62CE" w:rsidRPr="005C62CE">
        <w:rPr>
          <w:rFonts w:ascii="Times New Roman" w:hAnsi="Times New Roman" w:cs="Times New Roman"/>
          <w:color w:val="333333"/>
          <w:shd w:val="clear" w:color="auto" w:fill="FFFFFF"/>
        </w:rPr>
        <w:t>https://resh.edu.ru/subject/5/10/</w:t>
      </w:r>
    </w:p>
    <w:p w:rsidR="00752B13" w:rsidRPr="006C497E" w:rsidRDefault="0030097F" w:rsidP="00752B13">
      <w:pPr>
        <w:pStyle w:val="a9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r w:rsidRPr="0030097F">
        <w:rPr>
          <w:rFonts w:ascii="Times New Roman" w:hAnsi="Times New Roman" w:cs="Times New Roman"/>
        </w:rPr>
        <w:t>https://uchebnik.mos.ru/catalogue?subject_program_ids=31937278&amp;class_level_ids=10</w:t>
      </w:r>
    </w:p>
    <w:p w:rsidR="00752B13" w:rsidRPr="006C497E" w:rsidRDefault="00752B13" w:rsidP="00752B13">
      <w:pPr>
        <w:jc w:val="both"/>
        <w:rPr>
          <w:color w:val="000000" w:themeColor="text1"/>
          <w:sz w:val="22"/>
          <w:szCs w:val="22"/>
        </w:rPr>
      </w:pPr>
    </w:p>
    <w:p w:rsidR="00752B13" w:rsidRPr="006C497E" w:rsidRDefault="00752B13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752B13" w:rsidRPr="006C497E" w:rsidRDefault="00752B13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752B13" w:rsidRPr="006C497E" w:rsidRDefault="00752B13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752B13" w:rsidRPr="006C497E" w:rsidRDefault="00752B13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752B13" w:rsidRPr="006C497E" w:rsidRDefault="00752B13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752B13" w:rsidRPr="006C497E" w:rsidRDefault="00752B13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752B13" w:rsidRPr="006C497E" w:rsidRDefault="00752B13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752B13" w:rsidRPr="006C497E" w:rsidRDefault="00752B13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752B13" w:rsidRPr="006C497E" w:rsidRDefault="00752B13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085BFB" w:rsidRPr="006C497E" w:rsidRDefault="00085BFB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085BFB" w:rsidRPr="006C497E" w:rsidRDefault="00085BFB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085BFB" w:rsidRPr="006C497E" w:rsidRDefault="00085BFB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085BFB" w:rsidRPr="006C497E" w:rsidRDefault="00085BFB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085BFB" w:rsidRPr="006C497E" w:rsidRDefault="00085BFB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085BFB" w:rsidRPr="006C497E" w:rsidRDefault="00085BFB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085BFB" w:rsidRPr="006C497E" w:rsidRDefault="00085BFB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085BFB" w:rsidRDefault="00085BFB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621596" w:rsidRDefault="00621596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621596" w:rsidRDefault="00621596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30097F" w:rsidRPr="006C497E" w:rsidRDefault="0030097F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p w:rsidR="00946AF9" w:rsidRPr="006C497E" w:rsidRDefault="00946AF9" w:rsidP="00946AF9">
      <w:pPr>
        <w:rPr>
          <w:sz w:val="22"/>
          <w:szCs w:val="22"/>
        </w:rPr>
      </w:pPr>
    </w:p>
    <w:p w:rsidR="00946AF9" w:rsidRPr="006C497E" w:rsidRDefault="00946AF9" w:rsidP="00946AF9">
      <w:pPr>
        <w:contextualSpacing/>
        <w:jc w:val="right"/>
        <w:rPr>
          <w:bCs/>
          <w:sz w:val="22"/>
          <w:szCs w:val="22"/>
        </w:rPr>
      </w:pPr>
      <w:r w:rsidRPr="006C497E">
        <w:rPr>
          <w:b/>
          <w:bCs/>
          <w:sz w:val="22"/>
          <w:szCs w:val="22"/>
        </w:rPr>
        <w:t>ПРИЛОЖЕНИЕ №</w:t>
      </w:r>
      <w:r w:rsidRPr="006C497E">
        <w:rPr>
          <w:bCs/>
          <w:sz w:val="22"/>
          <w:szCs w:val="22"/>
          <w:u w:val="single"/>
        </w:rPr>
        <w:tab/>
        <w:t xml:space="preserve">    1</w:t>
      </w:r>
      <w:r w:rsidRPr="006C497E">
        <w:rPr>
          <w:bCs/>
          <w:sz w:val="22"/>
          <w:szCs w:val="22"/>
          <w:u w:val="single"/>
        </w:rPr>
        <w:tab/>
      </w:r>
    </w:p>
    <w:p w:rsidR="00946AF9" w:rsidRPr="006C497E" w:rsidRDefault="00946AF9" w:rsidP="00946AF9">
      <w:pPr>
        <w:contextualSpacing/>
        <w:jc w:val="right"/>
        <w:rPr>
          <w:b/>
          <w:bCs/>
          <w:sz w:val="22"/>
          <w:szCs w:val="22"/>
          <w:u w:val="single"/>
        </w:rPr>
      </w:pPr>
    </w:p>
    <w:p w:rsidR="00946AF9" w:rsidRPr="006C497E" w:rsidRDefault="00946AF9" w:rsidP="00946AF9">
      <w:pPr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6C497E">
        <w:rPr>
          <w:b/>
          <w:bCs/>
          <w:color w:val="000000" w:themeColor="text1"/>
          <w:sz w:val="22"/>
          <w:szCs w:val="22"/>
        </w:rPr>
        <w:t>ОЦЕНОЧНЫЕ ПРОЦЕДУРЫ</w:t>
      </w:r>
    </w:p>
    <w:p w:rsidR="00946AF9" w:rsidRPr="006C497E" w:rsidRDefault="00946AF9" w:rsidP="00946AF9">
      <w:pPr>
        <w:contextualSpacing/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6C497E">
        <w:rPr>
          <w:b/>
          <w:bCs/>
          <w:color w:val="000000" w:themeColor="text1"/>
          <w:sz w:val="22"/>
          <w:szCs w:val="22"/>
        </w:rPr>
        <w:t xml:space="preserve">по предмету </w:t>
      </w:r>
      <w:r w:rsidRPr="006C497E">
        <w:rPr>
          <w:b/>
          <w:bCs/>
          <w:color w:val="000000" w:themeColor="text1"/>
          <w:sz w:val="22"/>
          <w:szCs w:val="22"/>
          <w:u w:val="single"/>
        </w:rPr>
        <w:t>биология,</w:t>
      </w:r>
    </w:p>
    <w:p w:rsidR="00946AF9" w:rsidRPr="006C497E" w:rsidRDefault="00946AF9" w:rsidP="00946AF9">
      <w:pPr>
        <w:contextualSpacing/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6C497E">
        <w:rPr>
          <w:b/>
          <w:bCs/>
          <w:color w:val="000000" w:themeColor="text1"/>
          <w:sz w:val="22"/>
          <w:szCs w:val="22"/>
          <w:u w:val="single"/>
        </w:rPr>
        <w:t>10 «А»  класс</w:t>
      </w:r>
    </w:p>
    <w:p w:rsidR="00946AF9" w:rsidRPr="006C497E" w:rsidRDefault="00946AF9" w:rsidP="00946AF9">
      <w:pPr>
        <w:contextualSpacing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1543"/>
        <w:gridCol w:w="3088"/>
        <w:gridCol w:w="4611"/>
      </w:tblGrid>
      <w:tr w:rsidR="00946AF9" w:rsidRPr="006C497E" w:rsidTr="005C62CE">
        <w:tc>
          <w:tcPr>
            <w:tcW w:w="9242" w:type="dxa"/>
            <w:gridSpan w:val="3"/>
          </w:tcPr>
          <w:p w:rsidR="00946AF9" w:rsidRPr="006C497E" w:rsidRDefault="00946AF9" w:rsidP="005C62CE">
            <w:pPr>
              <w:contextualSpacing/>
              <w:jc w:val="center"/>
              <w:rPr>
                <w:b/>
                <w:bCs/>
              </w:rPr>
            </w:pPr>
            <w:r w:rsidRPr="006C497E">
              <w:rPr>
                <w:b/>
                <w:bCs/>
                <w:color w:val="000000" w:themeColor="text1"/>
              </w:rPr>
              <w:t>График проведения</w:t>
            </w:r>
          </w:p>
        </w:tc>
      </w:tr>
      <w:tr w:rsidR="00946AF9" w:rsidRPr="006C497E" w:rsidTr="005C62CE">
        <w:tc>
          <w:tcPr>
            <w:tcW w:w="1543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  <w:bCs/>
              </w:rPr>
            </w:pPr>
            <w:r w:rsidRPr="006C497E">
              <w:rPr>
                <w:b/>
                <w:bCs/>
              </w:rPr>
              <w:t>Дата</w:t>
            </w:r>
          </w:p>
        </w:tc>
        <w:tc>
          <w:tcPr>
            <w:tcW w:w="3088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  <w:bCs/>
              </w:rPr>
            </w:pPr>
            <w:r w:rsidRPr="006C497E">
              <w:rPr>
                <w:b/>
                <w:bCs/>
              </w:rPr>
              <w:t>Вид оценочной работы</w:t>
            </w:r>
          </w:p>
        </w:tc>
        <w:tc>
          <w:tcPr>
            <w:tcW w:w="4611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  <w:bCs/>
              </w:rPr>
            </w:pPr>
            <w:r w:rsidRPr="006C497E">
              <w:rPr>
                <w:b/>
                <w:bCs/>
              </w:rPr>
              <w:t>Название работы</w:t>
            </w:r>
          </w:p>
        </w:tc>
      </w:tr>
      <w:tr w:rsidR="00946AF9" w:rsidRPr="006C497E" w:rsidTr="005C62CE">
        <w:tc>
          <w:tcPr>
            <w:tcW w:w="1543" w:type="dxa"/>
          </w:tcPr>
          <w:p w:rsidR="00946AF9" w:rsidRPr="006C497E" w:rsidRDefault="00946AF9" w:rsidP="005C62CE">
            <w:pPr>
              <w:contextualSpacing/>
            </w:pPr>
            <w:r w:rsidRPr="006C497E">
              <w:t>январь</w:t>
            </w:r>
          </w:p>
        </w:tc>
        <w:tc>
          <w:tcPr>
            <w:tcW w:w="3088" w:type="dxa"/>
          </w:tcPr>
          <w:p w:rsidR="00946AF9" w:rsidRPr="006C497E" w:rsidRDefault="00946AF9" w:rsidP="005C62CE">
            <w:pPr>
              <w:contextualSpacing/>
              <w:rPr>
                <w:color w:val="000000"/>
              </w:rPr>
            </w:pPr>
            <w:r w:rsidRPr="006C497E">
              <w:rPr>
                <w:color w:val="000000"/>
              </w:rPr>
              <w:t>Тестовая работа №1</w:t>
            </w:r>
          </w:p>
        </w:tc>
        <w:tc>
          <w:tcPr>
            <w:tcW w:w="4611" w:type="dxa"/>
          </w:tcPr>
          <w:p w:rsidR="00946AF9" w:rsidRPr="006C497E" w:rsidRDefault="00946AF9" w:rsidP="005C62CE">
            <w:pPr>
              <w:contextualSpacing/>
              <w:rPr>
                <w:color w:val="000000"/>
              </w:rPr>
            </w:pPr>
            <w:r w:rsidRPr="006C497E">
              <w:rPr>
                <w:color w:val="000000"/>
              </w:rPr>
              <w:t>Обобщение знаний по теме «Клетка – единица живого»</w:t>
            </w:r>
          </w:p>
        </w:tc>
      </w:tr>
      <w:tr w:rsidR="00946AF9" w:rsidRPr="006C497E" w:rsidTr="005C62CE">
        <w:tc>
          <w:tcPr>
            <w:tcW w:w="1543" w:type="dxa"/>
          </w:tcPr>
          <w:p w:rsidR="00946AF9" w:rsidRPr="006C497E" w:rsidRDefault="00946AF9" w:rsidP="005C62CE">
            <w:pPr>
              <w:contextualSpacing/>
            </w:pPr>
            <w:r w:rsidRPr="006C497E">
              <w:t>май</w:t>
            </w:r>
          </w:p>
        </w:tc>
        <w:tc>
          <w:tcPr>
            <w:tcW w:w="3088" w:type="dxa"/>
          </w:tcPr>
          <w:p w:rsidR="00946AF9" w:rsidRPr="006C497E" w:rsidRDefault="00946AF9" w:rsidP="005C62CE">
            <w:pPr>
              <w:contextualSpacing/>
              <w:rPr>
                <w:color w:val="000000"/>
              </w:rPr>
            </w:pPr>
            <w:r w:rsidRPr="006C497E">
              <w:rPr>
                <w:color w:val="000000"/>
              </w:rPr>
              <w:t>Тестовая работа №2</w:t>
            </w:r>
          </w:p>
        </w:tc>
        <w:tc>
          <w:tcPr>
            <w:tcW w:w="4611" w:type="dxa"/>
          </w:tcPr>
          <w:p w:rsidR="00946AF9" w:rsidRPr="006C497E" w:rsidRDefault="00946AF9" w:rsidP="005C62CE">
            <w:pPr>
              <w:contextualSpacing/>
              <w:rPr>
                <w:color w:val="000000"/>
              </w:rPr>
            </w:pPr>
            <w:r w:rsidRPr="006C497E">
              <w:rPr>
                <w:color w:val="000000"/>
              </w:rPr>
              <w:t>Обобщение знаний по теме «Основы генетики и селекции»</w:t>
            </w:r>
          </w:p>
        </w:tc>
      </w:tr>
    </w:tbl>
    <w:p w:rsidR="00946AF9" w:rsidRPr="006C497E" w:rsidRDefault="00946AF9" w:rsidP="00946AF9">
      <w:pPr>
        <w:contextualSpacing/>
        <w:rPr>
          <w:sz w:val="22"/>
          <w:szCs w:val="22"/>
        </w:rPr>
      </w:pPr>
    </w:p>
    <w:p w:rsidR="00946AF9" w:rsidRPr="006C497E" w:rsidRDefault="00946AF9" w:rsidP="00946AF9">
      <w:pPr>
        <w:contextualSpacing/>
        <w:jc w:val="both"/>
        <w:rPr>
          <w:sz w:val="22"/>
          <w:szCs w:val="22"/>
        </w:rPr>
      </w:pPr>
      <w:r w:rsidRPr="006C497E">
        <w:rPr>
          <w:sz w:val="22"/>
          <w:szCs w:val="22"/>
        </w:rPr>
        <w:tab/>
        <w:t>В связи с высокой наполняемостью класса трудно осуществлять массовый опрос учащихся в устной форме в течение уроков. Для лучшей наполняемости оценок у обучающихся и продуктивного контроля текущих знаний используются кратковременные (от 5 до 15 минут продолжительностью) тестовые и самостоятельные работы.</w:t>
      </w:r>
    </w:p>
    <w:p w:rsidR="00946AF9" w:rsidRPr="006C497E" w:rsidRDefault="00946AF9" w:rsidP="00946AF9">
      <w:pPr>
        <w:ind w:firstLine="708"/>
        <w:contextualSpacing/>
        <w:jc w:val="both"/>
        <w:rPr>
          <w:sz w:val="22"/>
          <w:szCs w:val="22"/>
        </w:rPr>
      </w:pPr>
      <w:r w:rsidRPr="006C497E">
        <w:rPr>
          <w:sz w:val="22"/>
          <w:szCs w:val="22"/>
        </w:rPr>
        <w:t>Система оценки достижений - один из инструментов реализации требований стандарта. Контроль знаний, проводимый в процессе обучения, призван соотнести достижения обучающегося с планируемыми результатами, заложенными в образовательную программу.</w:t>
      </w:r>
    </w:p>
    <w:p w:rsidR="00946AF9" w:rsidRPr="006C497E" w:rsidRDefault="00946AF9" w:rsidP="00946AF9">
      <w:pPr>
        <w:ind w:firstLine="708"/>
        <w:contextualSpacing/>
        <w:jc w:val="both"/>
        <w:rPr>
          <w:sz w:val="22"/>
          <w:szCs w:val="22"/>
        </w:rPr>
      </w:pPr>
      <w:r w:rsidRPr="006C497E">
        <w:rPr>
          <w:sz w:val="22"/>
          <w:szCs w:val="22"/>
        </w:rPr>
        <w:tab/>
      </w:r>
    </w:p>
    <w:tbl>
      <w:tblPr>
        <w:tblStyle w:val="a7"/>
        <w:tblW w:w="0" w:type="auto"/>
        <w:tblLook w:val="04A0"/>
      </w:tblPr>
      <w:tblGrid>
        <w:gridCol w:w="1390"/>
        <w:gridCol w:w="7852"/>
      </w:tblGrid>
      <w:tr w:rsidR="00946AF9" w:rsidRPr="006C497E" w:rsidTr="005C62CE">
        <w:tc>
          <w:tcPr>
            <w:tcW w:w="1413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  <w:bCs/>
              </w:rPr>
            </w:pPr>
            <w:r w:rsidRPr="006C497E">
              <w:rPr>
                <w:b/>
                <w:bCs/>
              </w:rPr>
              <w:t>Оценка</w:t>
            </w:r>
          </w:p>
        </w:tc>
        <w:tc>
          <w:tcPr>
            <w:tcW w:w="8208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  <w:bCs/>
              </w:rPr>
            </w:pPr>
            <w:r w:rsidRPr="006C497E">
              <w:rPr>
                <w:b/>
                <w:bCs/>
              </w:rPr>
              <w:t>Критерии оценки результатов</w:t>
            </w:r>
          </w:p>
        </w:tc>
      </w:tr>
      <w:tr w:rsidR="00946AF9" w:rsidRPr="006C497E" w:rsidTr="005C62CE">
        <w:tc>
          <w:tcPr>
            <w:tcW w:w="1413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</w:rPr>
            </w:pPr>
            <w:r w:rsidRPr="006C497E">
              <w:rPr>
                <w:b/>
              </w:rPr>
              <w:t>«5»</w:t>
            </w:r>
          </w:p>
        </w:tc>
        <w:tc>
          <w:tcPr>
            <w:tcW w:w="8208" w:type="dxa"/>
          </w:tcPr>
          <w:p w:rsidR="00946AF9" w:rsidRPr="006C497E" w:rsidRDefault="00946AF9" w:rsidP="005C62CE">
            <w:pPr>
              <w:contextualSpacing/>
              <w:rPr>
                <w:iCs/>
              </w:rPr>
            </w:pPr>
            <w:r w:rsidRPr="006C497E">
              <w:rPr>
                <w:iCs/>
              </w:rPr>
              <w:t>Ставится за работу, выполненную полностью без ошибок и недочётов.</w:t>
            </w:r>
          </w:p>
        </w:tc>
      </w:tr>
      <w:tr w:rsidR="00946AF9" w:rsidRPr="006C497E" w:rsidTr="005C62CE">
        <w:tc>
          <w:tcPr>
            <w:tcW w:w="1413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</w:rPr>
            </w:pPr>
            <w:r w:rsidRPr="006C497E">
              <w:rPr>
                <w:b/>
              </w:rPr>
              <w:t>«4»</w:t>
            </w:r>
          </w:p>
        </w:tc>
        <w:tc>
          <w:tcPr>
            <w:tcW w:w="8208" w:type="dxa"/>
          </w:tcPr>
          <w:p w:rsidR="00946AF9" w:rsidRPr="006C497E" w:rsidRDefault="00946AF9" w:rsidP="005C62CE">
            <w:pPr>
              <w:contextualSpacing/>
              <w:jc w:val="both"/>
              <w:rPr>
                <w:iCs/>
              </w:rPr>
            </w:pPr>
            <w:r w:rsidRPr="006C497E">
              <w:rPr>
                <w:iCs/>
              </w:rPr>
              <w:t>Ставится за работу, выполненную полностью, но при наличии в ней не более одной негрубой ошибки и одного недочёта, не более трёх недочётов.</w:t>
            </w:r>
          </w:p>
        </w:tc>
      </w:tr>
      <w:tr w:rsidR="00946AF9" w:rsidRPr="006C497E" w:rsidTr="005C62CE">
        <w:tc>
          <w:tcPr>
            <w:tcW w:w="1413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</w:rPr>
            </w:pPr>
            <w:r w:rsidRPr="006C497E">
              <w:rPr>
                <w:b/>
              </w:rPr>
              <w:t>«3»</w:t>
            </w:r>
          </w:p>
        </w:tc>
        <w:tc>
          <w:tcPr>
            <w:tcW w:w="8208" w:type="dxa"/>
          </w:tcPr>
          <w:p w:rsidR="00946AF9" w:rsidRPr="006C497E" w:rsidRDefault="00946AF9" w:rsidP="005C62CE">
            <w:pPr>
              <w:contextualSpacing/>
              <w:jc w:val="both"/>
              <w:rPr>
                <w:iCs/>
              </w:rPr>
            </w:pPr>
            <w:r w:rsidRPr="006C497E">
              <w:rPr>
                <w:iCs/>
              </w:rPr>
              <w:t>Ставится, если ученик правильно выполнил не менее 1/2 всей работы или допустил не более одной грубой ошибки и двух недочётов, не более одной грубой и одной негрубой ошибки, не более трёх негрубых ошибок, одной негрубой ошибки и трёх недочётов, при наличии четырёх-пяти недочётов.</w:t>
            </w:r>
          </w:p>
        </w:tc>
      </w:tr>
      <w:tr w:rsidR="00946AF9" w:rsidRPr="006C497E" w:rsidTr="005C62CE">
        <w:tc>
          <w:tcPr>
            <w:tcW w:w="1413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</w:rPr>
            </w:pPr>
            <w:r w:rsidRPr="006C497E">
              <w:rPr>
                <w:b/>
              </w:rPr>
              <w:t>«2»</w:t>
            </w:r>
          </w:p>
        </w:tc>
        <w:tc>
          <w:tcPr>
            <w:tcW w:w="8208" w:type="dxa"/>
          </w:tcPr>
          <w:p w:rsidR="00946AF9" w:rsidRPr="006C497E" w:rsidRDefault="00946AF9" w:rsidP="005C62CE">
            <w:pPr>
              <w:contextualSpacing/>
              <w:jc w:val="both"/>
            </w:pPr>
            <w:r w:rsidRPr="006C497E">
              <w:rPr>
                <w:iCs/>
              </w:rPr>
              <w:t>Ставится, если число ошибок и недочётов превысило норму для оценки «3» или правильно выполнено менее 1/2 всей работы.</w:t>
            </w:r>
          </w:p>
        </w:tc>
      </w:tr>
    </w:tbl>
    <w:p w:rsidR="00946AF9" w:rsidRPr="006C497E" w:rsidRDefault="00946AF9" w:rsidP="00946AF9">
      <w:pPr>
        <w:contextualSpacing/>
        <w:jc w:val="center"/>
        <w:rPr>
          <w:b/>
          <w:color w:val="000000"/>
          <w:sz w:val="22"/>
          <w:szCs w:val="22"/>
        </w:rPr>
      </w:pPr>
    </w:p>
    <w:p w:rsidR="00946AF9" w:rsidRPr="006C497E" w:rsidRDefault="00946AF9" w:rsidP="00946AF9">
      <w:pPr>
        <w:contextualSpacing/>
        <w:jc w:val="center"/>
        <w:rPr>
          <w:b/>
          <w:color w:val="000000"/>
          <w:sz w:val="22"/>
          <w:szCs w:val="22"/>
        </w:rPr>
      </w:pPr>
      <w:r w:rsidRPr="006C497E">
        <w:rPr>
          <w:b/>
          <w:color w:val="000000"/>
          <w:sz w:val="22"/>
          <w:szCs w:val="22"/>
        </w:rPr>
        <w:t>Общая классификация ошибок.</w:t>
      </w:r>
    </w:p>
    <w:tbl>
      <w:tblPr>
        <w:tblStyle w:val="a7"/>
        <w:tblW w:w="0" w:type="auto"/>
        <w:tblLook w:val="04A0"/>
      </w:tblPr>
      <w:tblGrid>
        <w:gridCol w:w="2064"/>
        <w:gridCol w:w="7178"/>
      </w:tblGrid>
      <w:tr w:rsidR="00946AF9" w:rsidRPr="006C497E" w:rsidTr="005C62CE">
        <w:tc>
          <w:tcPr>
            <w:tcW w:w="2115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  <w:iCs/>
              </w:rPr>
            </w:pPr>
            <w:r w:rsidRPr="006C497E">
              <w:rPr>
                <w:b/>
                <w:iCs/>
              </w:rPr>
              <w:t>Виды ошибок</w:t>
            </w:r>
          </w:p>
        </w:tc>
        <w:tc>
          <w:tcPr>
            <w:tcW w:w="7456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  <w:iCs/>
              </w:rPr>
            </w:pPr>
            <w:r w:rsidRPr="006C497E">
              <w:rPr>
                <w:b/>
                <w:iCs/>
              </w:rPr>
              <w:t>Критерии ошибок</w:t>
            </w:r>
          </w:p>
        </w:tc>
      </w:tr>
      <w:tr w:rsidR="00946AF9" w:rsidRPr="006C497E" w:rsidTr="005C62CE">
        <w:tc>
          <w:tcPr>
            <w:tcW w:w="2115" w:type="dxa"/>
          </w:tcPr>
          <w:p w:rsidR="00946AF9" w:rsidRPr="006C497E" w:rsidRDefault="00946AF9" w:rsidP="005C62CE">
            <w:pPr>
              <w:contextualSpacing/>
            </w:pPr>
            <w:r w:rsidRPr="006C497E">
              <w:t>Грубые ошибки</w:t>
            </w:r>
          </w:p>
        </w:tc>
        <w:tc>
          <w:tcPr>
            <w:tcW w:w="7456" w:type="dxa"/>
          </w:tcPr>
          <w:p w:rsidR="00946AF9" w:rsidRPr="006C497E" w:rsidRDefault="00946AF9" w:rsidP="005C62CE">
            <w:pPr>
              <w:contextualSpacing/>
              <w:jc w:val="both"/>
              <w:rPr>
                <w:iCs/>
              </w:rPr>
            </w:pPr>
            <w:r w:rsidRPr="006C497E">
              <w:rPr>
                <w:iCs/>
              </w:rPr>
              <w:t>Незнание определений, основных понятий, законов, правил, основных положений теории,  общепринятых символов обозначения физических величин, единиц измерения.</w:t>
            </w:r>
          </w:p>
          <w:p w:rsidR="00946AF9" w:rsidRPr="006C497E" w:rsidRDefault="00946AF9" w:rsidP="005C62CE">
            <w:pPr>
              <w:contextualSpacing/>
              <w:rPr>
                <w:iCs/>
              </w:rPr>
            </w:pPr>
            <w:r w:rsidRPr="006C497E">
              <w:rPr>
                <w:iCs/>
              </w:rPr>
              <w:t>Неумение выделить в ответе главное.</w:t>
            </w:r>
          </w:p>
          <w:p w:rsidR="00946AF9" w:rsidRPr="006C497E" w:rsidRDefault="00946AF9" w:rsidP="005C62CE">
            <w:pPr>
              <w:contextualSpacing/>
              <w:rPr>
                <w:iCs/>
              </w:rPr>
            </w:pPr>
            <w:r w:rsidRPr="006C497E">
              <w:rPr>
                <w:iCs/>
              </w:rPr>
              <w:t>Неправильное обозначение составных частей рисунка, схемы.</w:t>
            </w:r>
          </w:p>
        </w:tc>
      </w:tr>
      <w:tr w:rsidR="00946AF9" w:rsidRPr="006C497E" w:rsidTr="005C62CE">
        <w:tc>
          <w:tcPr>
            <w:tcW w:w="2115" w:type="dxa"/>
          </w:tcPr>
          <w:p w:rsidR="00946AF9" w:rsidRPr="006C497E" w:rsidRDefault="00946AF9" w:rsidP="005C62CE">
            <w:pPr>
              <w:contextualSpacing/>
            </w:pPr>
            <w:r w:rsidRPr="006C497E">
              <w:t>Негрубая ошибка</w:t>
            </w:r>
          </w:p>
        </w:tc>
        <w:tc>
          <w:tcPr>
            <w:tcW w:w="7456" w:type="dxa"/>
          </w:tcPr>
          <w:p w:rsidR="00946AF9" w:rsidRPr="006C497E" w:rsidRDefault="00946AF9" w:rsidP="005C62CE">
            <w:pPr>
              <w:contextualSpacing/>
              <w:jc w:val="both"/>
            </w:pPr>
            <w:r w:rsidRPr="006C497E">
              <w:rPr>
                <w:iCs/>
              </w:rPr>
              <w:t>Неточности формулировок, определений, понятий, законов, теорий, вызванные неполнотой охвата основных признаков определяемого понятия</w:t>
            </w:r>
          </w:p>
        </w:tc>
      </w:tr>
      <w:tr w:rsidR="00946AF9" w:rsidRPr="006C497E" w:rsidTr="005C62CE">
        <w:tc>
          <w:tcPr>
            <w:tcW w:w="2115" w:type="dxa"/>
          </w:tcPr>
          <w:p w:rsidR="00946AF9" w:rsidRPr="006C497E" w:rsidRDefault="00946AF9" w:rsidP="005C62CE">
            <w:pPr>
              <w:contextualSpacing/>
            </w:pPr>
            <w:r w:rsidRPr="006C497E">
              <w:t xml:space="preserve">Недочет </w:t>
            </w:r>
          </w:p>
        </w:tc>
        <w:tc>
          <w:tcPr>
            <w:tcW w:w="7456" w:type="dxa"/>
          </w:tcPr>
          <w:p w:rsidR="00946AF9" w:rsidRPr="006C497E" w:rsidRDefault="00946AF9" w:rsidP="005C62CE">
            <w:pPr>
              <w:contextualSpacing/>
              <w:jc w:val="both"/>
              <w:rPr>
                <w:iCs/>
              </w:rPr>
            </w:pPr>
            <w:r w:rsidRPr="006C497E">
              <w:rPr>
                <w:iCs/>
              </w:rPr>
              <w:t xml:space="preserve">Нерациональные записи при выполнении рисунка. </w:t>
            </w:r>
          </w:p>
          <w:p w:rsidR="00946AF9" w:rsidRPr="006C497E" w:rsidRDefault="00946AF9" w:rsidP="005C62CE">
            <w:pPr>
              <w:contextualSpacing/>
              <w:rPr>
                <w:iCs/>
              </w:rPr>
            </w:pPr>
            <w:r w:rsidRPr="006C497E">
              <w:rPr>
                <w:iCs/>
              </w:rPr>
              <w:t>Отдельные погрешности в формулировке вопроса или ответа.</w:t>
            </w:r>
          </w:p>
          <w:p w:rsidR="00946AF9" w:rsidRPr="006C497E" w:rsidRDefault="00946AF9" w:rsidP="005C62CE">
            <w:pPr>
              <w:contextualSpacing/>
              <w:rPr>
                <w:iCs/>
              </w:rPr>
            </w:pPr>
            <w:r w:rsidRPr="006C497E">
              <w:rPr>
                <w:iCs/>
              </w:rPr>
              <w:t>Небрежное выполнение записей, чертежей, схем, заполнение таблиц.</w:t>
            </w:r>
          </w:p>
          <w:p w:rsidR="00946AF9" w:rsidRPr="006C497E" w:rsidRDefault="00946AF9" w:rsidP="005C62CE">
            <w:pPr>
              <w:contextualSpacing/>
            </w:pPr>
            <w:r w:rsidRPr="006C497E">
              <w:rPr>
                <w:iCs/>
              </w:rPr>
              <w:t>Орфографические и пунктуационные ошибки.</w:t>
            </w:r>
            <w:r w:rsidRPr="006C497E">
              <w:t xml:space="preserve"> </w:t>
            </w:r>
          </w:p>
        </w:tc>
      </w:tr>
    </w:tbl>
    <w:p w:rsidR="00946AF9" w:rsidRPr="006C497E" w:rsidRDefault="00946AF9" w:rsidP="00946AF9">
      <w:pPr>
        <w:pStyle w:val="aa"/>
        <w:jc w:val="left"/>
        <w:rPr>
          <w:sz w:val="22"/>
          <w:szCs w:val="22"/>
        </w:rPr>
      </w:pPr>
    </w:p>
    <w:p w:rsidR="00946AF9" w:rsidRPr="006C497E" w:rsidRDefault="00946AF9" w:rsidP="00946AF9">
      <w:pPr>
        <w:pStyle w:val="aa"/>
        <w:jc w:val="left"/>
        <w:rPr>
          <w:sz w:val="22"/>
          <w:szCs w:val="22"/>
        </w:rPr>
      </w:pPr>
      <w:r w:rsidRPr="006C497E">
        <w:rPr>
          <w:sz w:val="22"/>
          <w:szCs w:val="22"/>
        </w:rPr>
        <w:t>Тестовая работа №1  «Клетка – единица живого»</w:t>
      </w:r>
    </w:p>
    <w:p w:rsidR="00946AF9" w:rsidRPr="006C497E" w:rsidRDefault="00946AF9" w:rsidP="00946AF9">
      <w:pPr>
        <w:pStyle w:val="aa"/>
        <w:jc w:val="left"/>
        <w:rPr>
          <w:sz w:val="22"/>
          <w:szCs w:val="22"/>
        </w:rPr>
      </w:pPr>
    </w:p>
    <w:p w:rsidR="00946AF9" w:rsidRPr="006C497E" w:rsidRDefault="00946AF9" w:rsidP="00946AF9">
      <w:pPr>
        <w:pStyle w:val="aa"/>
        <w:jc w:val="left"/>
        <w:rPr>
          <w:sz w:val="22"/>
          <w:szCs w:val="22"/>
        </w:rPr>
      </w:pPr>
      <w:r w:rsidRPr="006C497E">
        <w:rPr>
          <w:sz w:val="22"/>
          <w:szCs w:val="22"/>
        </w:rPr>
        <w:t>Темы для изучения:</w:t>
      </w:r>
    </w:p>
    <w:p w:rsidR="00946AF9" w:rsidRPr="006C497E" w:rsidRDefault="00946AF9" w:rsidP="00946AF9">
      <w:pPr>
        <w:pStyle w:val="aa"/>
        <w:numPr>
          <w:ilvl w:val="0"/>
          <w:numId w:val="9"/>
        </w:numPr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>Углеводы. Липиды</w:t>
      </w:r>
    </w:p>
    <w:p w:rsidR="00946AF9" w:rsidRPr="006C497E" w:rsidRDefault="00946AF9" w:rsidP="00946AF9">
      <w:pPr>
        <w:pStyle w:val="aa"/>
        <w:numPr>
          <w:ilvl w:val="0"/>
          <w:numId w:val="9"/>
        </w:numPr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 xml:space="preserve">Белки. Строение белков. Функции. </w:t>
      </w:r>
    </w:p>
    <w:p w:rsidR="00946AF9" w:rsidRPr="006C497E" w:rsidRDefault="00946AF9" w:rsidP="00946AF9">
      <w:pPr>
        <w:pStyle w:val="aa"/>
        <w:numPr>
          <w:ilvl w:val="0"/>
          <w:numId w:val="9"/>
        </w:numPr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>Нуклеиновые кислоты.</w:t>
      </w:r>
    </w:p>
    <w:p w:rsidR="00946AF9" w:rsidRPr="006C497E" w:rsidRDefault="00946AF9" w:rsidP="00946AF9">
      <w:pPr>
        <w:pStyle w:val="aa"/>
        <w:numPr>
          <w:ilvl w:val="0"/>
          <w:numId w:val="9"/>
        </w:numPr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>АТФ и другие органические соединения клетки</w:t>
      </w:r>
    </w:p>
    <w:p w:rsidR="00946AF9" w:rsidRPr="006C497E" w:rsidRDefault="00946AF9" w:rsidP="00946AF9">
      <w:pPr>
        <w:pStyle w:val="aa"/>
        <w:numPr>
          <w:ilvl w:val="0"/>
          <w:numId w:val="9"/>
        </w:numPr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>Клетка – элементарная единица живого</w:t>
      </w:r>
    </w:p>
    <w:p w:rsidR="00946AF9" w:rsidRPr="006C497E" w:rsidRDefault="00946AF9" w:rsidP="00946AF9">
      <w:pPr>
        <w:pStyle w:val="aa"/>
        <w:numPr>
          <w:ilvl w:val="0"/>
          <w:numId w:val="9"/>
        </w:numPr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lastRenderedPageBreak/>
        <w:t>Органоиды клетки</w:t>
      </w:r>
    </w:p>
    <w:p w:rsidR="00946AF9" w:rsidRPr="006C497E" w:rsidRDefault="00946AF9" w:rsidP="00946AF9">
      <w:pPr>
        <w:pStyle w:val="aa"/>
        <w:numPr>
          <w:ilvl w:val="0"/>
          <w:numId w:val="9"/>
        </w:numPr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>Обеспечение клеток энергией</w:t>
      </w:r>
    </w:p>
    <w:p w:rsidR="00946AF9" w:rsidRPr="006C497E" w:rsidRDefault="00946AF9" w:rsidP="00946AF9">
      <w:pPr>
        <w:pStyle w:val="aa"/>
        <w:numPr>
          <w:ilvl w:val="0"/>
          <w:numId w:val="9"/>
        </w:numPr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>Генетическая информация. Удвоение ДНК. Синтез РНК. Генетический код</w:t>
      </w:r>
    </w:p>
    <w:p w:rsidR="00946AF9" w:rsidRPr="006C497E" w:rsidRDefault="00946AF9" w:rsidP="00946AF9">
      <w:pPr>
        <w:pStyle w:val="aa"/>
        <w:numPr>
          <w:ilvl w:val="0"/>
          <w:numId w:val="9"/>
        </w:numPr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>Биосинтез белков</w:t>
      </w:r>
    </w:p>
    <w:p w:rsidR="00946AF9" w:rsidRPr="006C497E" w:rsidRDefault="00946AF9" w:rsidP="00946AF9">
      <w:pPr>
        <w:pStyle w:val="aa"/>
        <w:numPr>
          <w:ilvl w:val="0"/>
          <w:numId w:val="9"/>
        </w:numPr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>Регуляция работы генов у бактерий и эукариот</w:t>
      </w:r>
    </w:p>
    <w:p w:rsidR="00946AF9" w:rsidRPr="006C497E" w:rsidRDefault="00946AF9" w:rsidP="00946AF9">
      <w:pPr>
        <w:pStyle w:val="aa"/>
        <w:numPr>
          <w:ilvl w:val="0"/>
          <w:numId w:val="9"/>
        </w:numPr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>Вирусы</w:t>
      </w:r>
    </w:p>
    <w:p w:rsidR="00946AF9" w:rsidRPr="006C497E" w:rsidRDefault="00946AF9" w:rsidP="00946AF9">
      <w:pPr>
        <w:pStyle w:val="aa"/>
        <w:ind w:left="720"/>
        <w:jc w:val="left"/>
        <w:rPr>
          <w:b w:val="0"/>
          <w:sz w:val="22"/>
          <w:szCs w:val="22"/>
        </w:rPr>
      </w:pPr>
    </w:p>
    <w:p w:rsidR="00946AF9" w:rsidRPr="006C497E" w:rsidRDefault="00946AF9" w:rsidP="00946AF9">
      <w:pPr>
        <w:rPr>
          <w:rFonts w:eastAsia="Calibri"/>
          <w:b/>
          <w:sz w:val="22"/>
          <w:szCs w:val="22"/>
        </w:rPr>
      </w:pPr>
      <w:r w:rsidRPr="006C497E">
        <w:rPr>
          <w:rFonts w:eastAsia="Calibri"/>
          <w:b/>
          <w:sz w:val="22"/>
          <w:szCs w:val="22"/>
        </w:rPr>
        <w:t>Вариант 1.</w:t>
      </w:r>
    </w:p>
    <w:p w:rsidR="00946AF9" w:rsidRPr="006C497E" w:rsidRDefault="00946AF9" w:rsidP="00946AF9">
      <w:p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 Выберите верный ответ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Какое утверждение является одним из положений клеточной теории: а) одни и те же триплеты кодируют одни и те же аминокислоты; б) свободноживущих неклеточных форм жизни (вирусов) не существует; в) ДН</w:t>
      </w:r>
      <w:proofErr w:type="gramStart"/>
      <w:r w:rsidRPr="006C497E">
        <w:rPr>
          <w:rFonts w:eastAsia="Calibri"/>
          <w:sz w:val="22"/>
          <w:szCs w:val="22"/>
        </w:rPr>
        <w:t>К-</w:t>
      </w:r>
      <w:proofErr w:type="gramEnd"/>
      <w:r w:rsidRPr="006C497E">
        <w:rPr>
          <w:rFonts w:eastAsia="Calibri"/>
          <w:sz w:val="22"/>
          <w:szCs w:val="22"/>
        </w:rPr>
        <w:t xml:space="preserve"> носитель и хранитель генетической информации; г) каждая клетка возникает из клетки путем деления исходной.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Наиболее распространенными в живых организмах элементами являются: а) </w:t>
      </w:r>
      <w:r w:rsidRPr="006C497E">
        <w:rPr>
          <w:rFonts w:eastAsia="Calibri"/>
          <w:sz w:val="22"/>
          <w:szCs w:val="22"/>
          <w:lang w:val="en-US"/>
        </w:rPr>
        <w:t>C</w:t>
      </w:r>
      <w:r w:rsidRPr="006C497E">
        <w:rPr>
          <w:rFonts w:eastAsia="Calibri"/>
          <w:sz w:val="22"/>
          <w:szCs w:val="22"/>
        </w:rPr>
        <w:t>,</w:t>
      </w:r>
      <w:r w:rsidRPr="006C497E">
        <w:rPr>
          <w:rFonts w:eastAsia="Calibri"/>
          <w:sz w:val="22"/>
          <w:szCs w:val="22"/>
          <w:lang w:val="en-US"/>
        </w:rPr>
        <w:t>O</w:t>
      </w:r>
      <w:r w:rsidRPr="006C497E">
        <w:rPr>
          <w:rFonts w:eastAsia="Calibri"/>
          <w:sz w:val="22"/>
          <w:szCs w:val="22"/>
        </w:rPr>
        <w:t>,</w:t>
      </w:r>
      <w:r w:rsidRPr="006C497E">
        <w:rPr>
          <w:rFonts w:eastAsia="Calibri"/>
          <w:sz w:val="22"/>
          <w:szCs w:val="22"/>
          <w:lang w:val="en-US"/>
        </w:rPr>
        <w:t>S</w:t>
      </w:r>
      <w:r w:rsidRPr="006C497E">
        <w:rPr>
          <w:rFonts w:eastAsia="Calibri"/>
          <w:sz w:val="22"/>
          <w:szCs w:val="22"/>
        </w:rPr>
        <w:t>,</w:t>
      </w:r>
      <w:r w:rsidRPr="006C497E">
        <w:rPr>
          <w:rFonts w:eastAsia="Calibri"/>
          <w:sz w:val="22"/>
          <w:szCs w:val="22"/>
          <w:lang w:val="en-US"/>
        </w:rPr>
        <w:t>N</w:t>
      </w:r>
      <w:r w:rsidRPr="006C497E">
        <w:rPr>
          <w:rFonts w:eastAsia="Calibri"/>
          <w:sz w:val="22"/>
          <w:szCs w:val="22"/>
        </w:rPr>
        <w:t xml:space="preserve"> б) </w:t>
      </w:r>
      <w:r w:rsidRPr="006C497E">
        <w:rPr>
          <w:rFonts w:eastAsia="Calibri"/>
          <w:sz w:val="22"/>
          <w:szCs w:val="22"/>
          <w:lang w:val="en-US"/>
        </w:rPr>
        <w:t>H</w:t>
      </w:r>
      <w:r w:rsidRPr="006C497E">
        <w:rPr>
          <w:rFonts w:eastAsia="Calibri"/>
          <w:sz w:val="22"/>
          <w:szCs w:val="22"/>
        </w:rPr>
        <w:t>,</w:t>
      </w:r>
      <w:r w:rsidRPr="006C497E">
        <w:rPr>
          <w:rFonts w:eastAsia="Calibri"/>
          <w:sz w:val="22"/>
          <w:szCs w:val="22"/>
          <w:lang w:val="en-US"/>
        </w:rPr>
        <w:t>C</w:t>
      </w:r>
      <w:r w:rsidRPr="006C497E">
        <w:rPr>
          <w:rFonts w:eastAsia="Calibri"/>
          <w:sz w:val="22"/>
          <w:szCs w:val="22"/>
        </w:rPr>
        <w:t>,</w:t>
      </w:r>
      <w:r w:rsidRPr="006C497E">
        <w:rPr>
          <w:rFonts w:eastAsia="Calibri"/>
          <w:sz w:val="22"/>
          <w:szCs w:val="22"/>
          <w:lang w:val="en-US"/>
        </w:rPr>
        <w:t>O</w:t>
      </w:r>
      <w:r w:rsidRPr="006C497E">
        <w:rPr>
          <w:rFonts w:eastAsia="Calibri"/>
          <w:sz w:val="22"/>
          <w:szCs w:val="22"/>
        </w:rPr>
        <w:t>,</w:t>
      </w:r>
      <w:r w:rsidRPr="006C497E">
        <w:rPr>
          <w:rFonts w:eastAsia="Calibri"/>
          <w:sz w:val="22"/>
          <w:szCs w:val="22"/>
          <w:lang w:val="en-US"/>
        </w:rPr>
        <w:t>N</w:t>
      </w:r>
      <w:r w:rsidRPr="006C497E">
        <w:rPr>
          <w:rFonts w:eastAsia="Calibri"/>
          <w:sz w:val="22"/>
          <w:szCs w:val="22"/>
        </w:rPr>
        <w:t xml:space="preserve">    в) </w:t>
      </w:r>
      <w:r w:rsidRPr="006C497E">
        <w:rPr>
          <w:rFonts w:eastAsia="Calibri"/>
          <w:sz w:val="22"/>
          <w:szCs w:val="22"/>
          <w:lang w:val="en-US"/>
        </w:rPr>
        <w:t>O</w:t>
      </w:r>
      <w:r w:rsidRPr="006C497E">
        <w:rPr>
          <w:rFonts w:eastAsia="Calibri"/>
          <w:sz w:val="22"/>
          <w:szCs w:val="22"/>
        </w:rPr>
        <w:t>,</w:t>
      </w:r>
      <w:r w:rsidRPr="006C497E">
        <w:rPr>
          <w:rFonts w:eastAsia="Calibri"/>
          <w:sz w:val="22"/>
          <w:szCs w:val="22"/>
          <w:lang w:val="en-US"/>
        </w:rPr>
        <w:t>P</w:t>
      </w:r>
      <w:r w:rsidRPr="006C497E">
        <w:rPr>
          <w:rFonts w:eastAsia="Calibri"/>
          <w:sz w:val="22"/>
          <w:szCs w:val="22"/>
        </w:rPr>
        <w:t>,</w:t>
      </w:r>
      <w:r w:rsidRPr="006C497E">
        <w:rPr>
          <w:rFonts w:eastAsia="Calibri"/>
          <w:sz w:val="22"/>
          <w:szCs w:val="22"/>
          <w:lang w:val="en-US"/>
        </w:rPr>
        <w:t>S</w:t>
      </w:r>
      <w:r w:rsidRPr="006C497E">
        <w:rPr>
          <w:rFonts w:eastAsia="Calibri"/>
          <w:sz w:val="22"/>
          <w:szCs w:val="22"/>
        </w:rPr>
        <w:t>,</w:t>
      </w:r>
      <w:r w:rsidRPr="006C497E">
        <w:rPr>
          <w:rFonts w:eastAsia="Calibri"/>
          <w:sz w:val="22"/>
          <w:szCs w:val="22"/>
          <w:lang w:val="en-US"/>
        </w:rPr>
        <w:t>C</w:t>
      </w:r>
      <w:r w:rsidRPr="006C497E">
        <w:rPr>
          <w:rFonts w:eastAsia="Calibri"/>
          <w:sz w:val="22"/>
          <w:szCs w:val="22"/>
        </w:rPr>
        <w:t xml:space="preserve"> г) </w:t>
      </w:r>
      <w:r w:rsidRPr="006C497E">
        <w:rPr>
          <w:rFonts w:eastAsia="Calibri"/>
          <w:sz w:val="22"/>
          <w:szCs w:val="22"/>
          <w:lang w:val="en-US"/>
        </w:rPr>
        <w:t>N</w:t>
      </w:r>
      <w:r w:rsidRPr="006C497E">
        <w:rPr>
          <w:rFonts w:eastAsia="Calibri"/>
          <w:sz w:val="22"/>
          <w:szCs w:val="22"/>
        </w:rPr>
        <w:t>,</w:t>
      </w:r>
      <w:r w:rsidRPr="006C497E">
        <w:rPr>
          <w:rFonts w:eastAsia="Calibri"/>
          <w:sz w:val="22"/>
          <w:szCs w:val="22"/>
          <w:lang w:val="en-US"/>
        </w:rPr>
        <w:t>P</w:t>
      </w:r>
      <w:r w:rsidRPr="006C497E">
        <w:rPr>
          <w:rFonts w:eastAsia="Calibri"/>
          <w:sz w:val="22"/>
          <w:szCs w:val="22"/>
        </w:rPr>
        <w:t>,</w:t>
      </w:r>
      <w:r w:rsidRPr="006C497E">
        <w:rPr>
          <w:rFonts w:eastAsia="Calibri"/>
          <w:sz w:val="22"/>
          <w:szCs w:val="22"/>
          <w:lang w:val="en-US"/>
        </w:rPr>
        <w:t>S</w:t>
      </w:r>
      <w:r w:rsidRPr="006C497E">
        <w:rPr>
          <w:rFonts w:eastAsia="Calibri"/>
          <w:sz w:val="22"/>
          <w:szCs w:val="22"/>
        </w:rPr>
        <w:t>,</w:t>
      </w:r>
      <w:r w:rsidRPr="006C497E">
        <w:rPr>
          <w:rFonts w:eastAsia="Calibri"/>
          <w:sz w:val="22"/>
          <w:szCs w:val="22"/>
          <w:lang w:val="en-US"/>
        </w:rPr>
        <w:t>O</w:t>
      </w:r>
      <w:r w:rsidRPr="006C497E">
        <w:rPr>
          <w:rFonts w:eastAsia="Calibri"/>
          <w:sz w:val="22"/>
          <w:szCs w:val="22"/>
        </w:rPr>
        <w:t>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К гидрофильным соединениям в основном относятся: а) минеральные соли; б) минеральные соли и некоторые углеводы; в) некоторые углеводы и аминокислоты; г) минеральные соли, некоторые углеводы и аминокислоты.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Вода обладает способностью растворять вещества, поскольку ее молекулы: а) </w:t>
      </w:r>
      <w:proofErr w:type="spellStart"/>
      <w:r w:rsidRPr="006C497E">
        <w:rPr>
          <w:rFonts w:eastAsia="Calibri"/>
          <w:sz w:val="22"/>
          <w:szCs w:val="22"/>
        </w:rPr>
        <w:t>полярны</w:t>
      </w:r>
      <w:proofErr w:type="spellEnd"/>
      <w:r w:rsidRPr="006C497E">
        <w:rPr>
          <w:rFonts w:eastAsia="Calibri"/>
          <w:sz w:val="22"/>
          <w:szCs w:val="22"/>
        </w:rPr>
        <w:t>; б) имеют малые размеры; в) содержат атомы, соединенные ионной связью; г) образуют между собой водородные связи.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К биополимерам регулярного строения относятся: а) полисахариды; б) полисахариды и белки;        в) полисахариды и нуклеиновые кислоты; г) нуклеиновые кислоты и белки.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proofErr w:type="gramStart"/>
      <w:r w:rsidRPr="006C497E">
        <w:rPr>
          <w:rFonts w:eastAsia="Calibri"/>
          <w:sz w:val="22"/>
          <w:szCs w:val="22"/>
        </w:rPr>
        <w:t>К моносахаридам относятся: а) глюкоза, рибоза, фруктоза; б) галактоза, мальтоза, сахароза;            в) фруктоза, лактоза, сахароза г) мальтоза, рибоза, сахароза.</w:t>
      </w:r>
      <w:proofErr w:type="gramEnd"/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Молекула крахмала состоит из остатков: а) глюкозы б) фруктозы в) фруктозы и глюкозы г) глюкозы и галактозы.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Первичная структура белка определяется аминокислотными остатками а) числом                               б) последовательностью в) числом и последовательностью г) видами.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Третичная структура белка определяется: а) </w:t>
      </w:r>
      <w:proofErr w:type="spellStart"/>
      <w:r w:rsidRPr="006C497E">
        <w:rPr>
          <w:rFonts w:eastAsia="Calibri"/>
          <w:sz w:val="22"/>
          <w:szCs w:val="22"/>
        </w:rPr>
        <w:t>спирализацией</w:t>
      </w:r>
      <w:proofErr w:type="spellEnd"/>
      <w:r w:rsidRPr="006C497E">
        <w:rPr>
          <w:rFonts w:eastAsia="Calibri"/>
          <w:sz w:val="22"/>
          <w:szCs w:val="22"/>
        </w:rPr>
        <w:t xml:space="preserve"> полипептидной цепи;                              б) пространственной конфигурацией </w:t>
      </w:r>
      <w:proofErr w:type="spellStart"/>
      <w:r w:rsidRPr="006C497E">
        <w:rPr>
          <w:rFonts w:eastAsia="Calibri"/>
          <w:sz w:val="22"/>
          <w:szCs w:val="22"/>
        </w:rPr>
        <w:t>спирализованной</w:t>
      </w:r>
      <w:proofErr w:type="spellEnd"/>
      <w:r w:rsidRPr="006C497E">
        <w:rPr>
          <w:rFonts w:eastAsia="Calibri"/>
          <w:sz w:val="22"/>
          <w:szCs w:val="22"/>
        </w:rPr>
        <w:t xml:space="preserve"> полипептидной цепи; в) соединением нескольких полипептидных цепей; г) </w:t>
      </w:r>
      <w:proofErr w:type="spellStart"/>
      <w:r w:rsidRPr="006C497E">
        <w:rPr>
          <w:rFonts w:eastAsia="Calibri"/>
          <w:sz w:val="22"/>
          <w:szCs w:val="22"/>
        </w:rPr>
        <w:t>спирализацией</w:t>
      </w:r>
      <w:proofErr w:type="spellEnd"/>
      <w:r w:rsidRPr="006C497E">
        <w:rPr>
          <w:rFonts w:eastAsia="Calibri"/>
          <w:sz w:val="22"/>
          <w:szCs w:val="22"/>
        </w:rPr>
        <w:t xml:space="preserve"> нескольких полипептидных цепей.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Мономерами молекул нуклеиновых кислот являются: а) нуклеозиды; б) нуклеотиды;                             в) </w:t>
      </w:r>
      <w:proofErr w:type="spellStart"/>
      <w:r w:rsidRPr="006C497E">
        <w:rPr>
          <w:rFonts w:eastAsia="Calibri"/>
          <w:sz w:val="22"/>
          <w:szCs w:val="22"/>
        </w:rPr>
        <w:t>полинуклеотиды</w:t>
      </w:r>
      <w:proofErr w:type="spellEnd"/>
      <w:r w:rsidRPr="006C497E">
        <w:rPr>
          <w:rFonts w:eastAsia="Calibri"/>
          <w:sz w:val="22"/>
          <w:szCs w:val="22"/>
        </w:rPr>
        <w:t>; г) азотистые основания.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Молекула ДНК содержит а) </w:t>
      </w:r>
      <w:proofErr w:type="spellStart"/>
      <w:r w:rsidRPr="006C497E">
        <w:rPr>
          <w:rFonts w:eastAsia="Calibri"/>
          <w:sz w:val="22"/>
          <w:szCs w:val="22"/>
        </w:rPr>
        <w:t>аденин</w:t>
      </w:r>
      <w:proofErr w:type="spellEnd"/>
      <w:r w:rsidRPr="006C497E">
        <w:rPr>
          <w:rFonts w:eastAsia="Calibri"/>
          <w:sz w:val="22"/>
          <w:szCs w:val="22"/>
        </w:rPr>
        <w:t xml:space="preserve">, гуанин, </w:t>
      </w:r>
      <w:proofErr w:type="spellStart"/>
      <w:r w:rsidRPr="006C497E">
        <w:rPr>
          <w:rFonts w:eastAsia="Calibri"/>
          <w:sz w:val="22"/>
          <w:szCs w:val="22"/>
        </w:rPr>
        <w:t>урацил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цитозин</w:t>
      </w:r>
      <w:proofErr w:type="spellEnd"/>
      <w:r w:rsidRPr="006C497E">
        <w:rPr>
          <w:rFonts w:eastAsia="Calibri"/>
          <w:sz w:val="22"/>
          <w:szCs w:val="22"/>
        </w:rPr>
        <w:t xml:space="preserve">; б) </w:t>
      </w:r>
      <w:proofErr w:type="spellStart"/>
      <w:r w:rsidRPr="006C497E">
        <w:rPr>
          <w:rFonts w:eastAsia="Calibri"/>
          <w:sz w:val="22"/>
          <w:szCs w:val="22"/>
        </w:rPr>
        <w:t>цитозин</w:t>
      </w:r>
      <w:proofErr w:type="spellEnd"/>
      <w:r w:rsidRPr="006C497E">
        <w:rPr>
          <w:rFonts w:eastAsia="Calibri"/>
          <w:sz w:val="22"/>
          <w:szCs w:val="22"/>
        </w:rPr>
        <w:t xml:space="preserve">, гуанин, </w:t>
      </w:r>
      <w:proofErr w:type="spellStart"/>
      <w:r w:rsidRPr="006C497E">
        <w:rPr>
          <w:rFonts w:eastAsia="Calibri"/>
          <w:sz w:val="22"/>
          <w:szCs w:val="22"/>
        </w:rPr>
        <w:t>аденин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тимин</w:t>
      </w:r>
      <w:proofErr w:type="spellEnd"/>
      <w:r w:rsidRPr="006C497E">
        <w:rPr>
          <w:rFonts w:eastAsia="Calibri"/>
          <w:sz w:val="22"/>
          <w:szCs w:val="22"/>
        </w:rPr>
        <w:t xml:space="preserve">;   в) </w:t>
      </w:r>
      <w:proofErr w:type="spellStart"/>
      <w:r w:rsidRPr="006C497E">
        <w:rPr>
          <w:rFonts w:eastAsia="Calibri"/>
          <w:sz w:val="22"/>
          <w:szCs w:val="22"/>
        </w:rPr>
        <w:t>тимин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урацил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аденин</w:t>
      </w:r>
      <w:proofErr w:type="spellEnd"/>
      <w:r w:rsidRPr="006C497E">
        <w:rPr>
          <w:rFonts w:eastAsia="Calibri"/>
          <w:sz w:val="22"/>
          <w:szCs w:val="22"/>
        </w:rPr>
        <w:t xml:space="preserve">, гуанин; г) </w:t>
      </w:r>
      <w:proofErr w:type="spellStart"/>
      <w:r w:rsidRPr="006C497E">
        <w:rPr>
          <w:rFonts w:eastAsia="Calibri"/>
          <w:sz w:val="22"/>
          <w:szCs w:val="22"/>
        </w:rPr>
        <w:t>аденин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урацил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тимин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цитозин</w:t>
      </w:r>
      <w:proofErr w:type="spellEnd"/>
      <w:r w:rsidRPr="006C497E">
        <w:rPr>
          <w:rFonts w:eastAsia="Calibri"/>
          <w:sz w:val="22"/>
          <w:szCs w:val="22"/>
        </w:rPr>
        <w:t>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Число связей, возникающих в </w:t>
      </w:r>
      <w:proofErr w:type="spellStart"/>
      <w:r w:rsidRPr="006C497E">
        <w:rPr>
          <w:rFonts w:eastAsia="Calibri"/>
          <w:sz w:val="22"/>
          <w:szCs w:val="22"/>
        </w:rPr>
        <w:t>комплементарной</w:t>
      </w:r>
      <w:proofErr w:type="spellEnd"/>
      <w:r w:rsidRPr="006C497E">
        <w:rPr>
          <w:rFonts w:eastAsia="Calibri"/>
          <w:sz w:val="22"/>
          <w:szCs w:val="22"/>
        </w:rPr>
        <w:t xml:space="preserve">  паре оснований </w:t>
      </w:r>
      <w:proofErr w:type="spellStart"/>
      <w:r w:rsidRPr="006C497E">
        <w:rPr>
          <w:rFonts w:eastAsia="Calibri"/>
          <w:sz w:val="22"/>
          <w:szCs w:val="22"/>
        </w:rPr>
        <w:t>аденин</w:t>
      </w:r>
      <w:proofErr w:type="spellEnd"/>
      <w:r w:rsidRPr="006C497E">
        <w:rPr>
          <w:rFonts w:eastAsia="Calibri"/>
          <w:sz w:val="22"/>
          <w:szCs w:val="22"/>
        </w:rPr>
        <w:t xml:space="preserve"> – </w:t>
      </w:r>
      <w:proofErr w:type="spellStart"/>
      <w:r w:rsidRPr="006C497E">
        <w:rPr>
          <w:rFonts w:eastAsia="Calibri"/>
          <w:sz w:val="22"/>
          <w:szCs w:val="22"/>
        </w:rPr>
        <w:t>тимин</w:t>
      </w:r>
      <w:proofErr w:type="spellEnd"/>
      <w:r w:rsidRPr="006C497E">
        <w:rPr>
          <w:rFonts w:eastAsia="Calibri"/>
          <w:sz w:val="22"/>
          <w:szCs w:val="22"/>
        </w:rPr>
        <w:t xml:space="preserve"> молекулы ДНК, равно а) 1; б) 2; в) 3; г) 4.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Полный оборот двойной спирали молекулы ДНК приходится на: а) 5 пар нуклеотидов; б) 10 пар нуклеотидов; в) 15 пар нуклеотидов; г) 20 пар нуклеотидов.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Клетка содержит ДНК в: а) ядре; б) ядре и цитоплазме в) ядре, цитоплазме и митохондрии; г) ядре, митохондрии и хлоропластах.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Световой микроскоп изобрел: а) Р.Гук; б) А.Левенгук; в) </w:t>
      </w:r>
      <w:proofErr w:type="spellStart"/>
      <w:r w:rsidRPr="006C497E">
        <w:rPr>
          <w:rFonts w:eastAsia="Calibri"/>
          <w:sz w:val="22"/>
          <w:szCs w:val="22"/>
        </w:rPr>
        <w:t>И.Янсен</w:t>
      </w:r>
      <w:proofErr w:type="spellEnd"/>
      <w:r w:rsidRPr="006C497E">
        <w:rPr>
          <w:rFonts w:eastAsia="Calibri"/>
          <w:sz w:val="22"/>
          <w:szCs w:val="22"/>
        </w:rPr>
        <w:t>; г) Р.Броун.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Оболочки клеток состоят из: а) плазмалеммы (цитоплазматической мембраны); б) клеточных стенок; в) плазмолеммы у животных и клеточных стенок у растений; г)  плазмалеммы у животных, плазмолеммы и клеточных стенок у растений.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Мембраны и каналы шероховатой ЭПС осуществляют синтез и транспорт: а) белков; б) липидов;   в) углеводов; г) нуклеиновых кислот.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Лизосомы формируются на: а) гладких каналах ЭПС; б) каналах шероховатой ЭПС; в) цистернах аппарата </w:t>
      </w:r>
      <w:proofErr w:type="spellStart"/>
      <w:r w:rsidRPr="006C497E">
        <w:rPr>
          <w:rFonts w:eastAsia="Calibri"/>
          <w:sz w:val="22"/>
          <w:szCs w:val="22"/>
        </w:rPr>
        <w:t>Гольджи</w:t>
      </w:r>
      <w:proofErr w:type="spellEnd"/>
      <w:r w:rsidRPr="006C497E">
        <w:rPr>
          <w:rFonts w:eastAsia="Calibri"/>
          <w:sz w:val="22"/>
          <w:szCs w:val="22"/>
        </w:rPr>
        <w:t>; г) внутренней поверхности плазмалеммы.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Митохондрии содержатся в цитоплазме: а) животных клеток; б) животных и некоторых растительных клеток; в) всех клеток, за исключением клеток прокариот; г) всех клеток прокариот и эукариот.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Пластиды растительных клеток содержат: а) пигменты; б) белки и крахмал; в) пигменты, крахмал, белки и масла; г) пигменты и вредные продукты метаболизма.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lastRenderedPageBreak/>
        <w:t>Рибосомы в клетках эукариот расположены: а) в цитоплазме; б) на мембранах гранулярной ЭПС;   в) в цитоплазме и на мембранах гранулярной ЭПС; г) в цитоплазме, на мембранах гранулярной ЭПС, в митохондриях и хлоропластах.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proofErr w:type="gramStart"/>
      <w:r w:rsidRPr="006C497E">
        <w:rPr>
          <w:rFonts w:eastAsia="Calibri"/>
          <w:sz w:val="22"/>
          <w:szCs w:val="22"/>
        </w:rPr>
        <w:t>Организмы</w:t>
      </w:r>
      <w:proofErr w:type="gramEnd"/>
      <w:r w:rsidRPr="006C497E">
        <w:rPr>
          <w:rFonts w:eastAsia="Calibri"/>
          <w:sz w:val="22"/>
          <w:szCs w:val="22"/>
        </w:rPr>
        <w:t xml:space="preserve"> живущие за счет органического источника углерода: а) автотрофы; б) гетеротрофы;      в) </w:t>
      </w:r>
      <w:proofErr w:type="spellStart"/>
      <w:r w:rsidRPr="006C497E">
        <w:rPr>
          <w:rFonts w:eastAsia="Calibri"/>
          <w:sz w:val="22"/>
          <w:szCs w:val="22"/>
        </w:rPr>
        <w:t>хемотрофы</w:t>
      </w:r>
      <w:proofErr w:type="spellEnd"/>
      <w:r w:rsidRPr="006C497E">
        <w:rPr>
          <w:rFonts w:eastAsia="Calibri"/>
          <w:sz w:val="22"/>
          <w:szCs w:val="22"/>
        </w:rPr>
        <w:t xml:space="preserve">; г) </w:t>
      </w:r>
      <w:proofErr w:type="spellStart"/>
      <w:r w:rsidRPr="006C497E">
        <w:rPr>
          <w:rFonts w:eastAsia="Calibri"/>
          <w:sz w:val="22"/>
          <w:szCs w:val="22"/>
        </w:rPr>
        <w:t>фототрофы</w:t>
      </w:r>
      <w:proofErr w:type="spellEnd"/>
      <w:r w:rsidRPr="006C497E">
        <w:rPr>
          <w:rFonts w:eastAsia="Calibri"/>
          <w:sz w:val="22"/>
          <w:szCs w:val="22"/>
        </w:rPr>
        <w:t>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Роль световой реакции фотосинтеза состоит в: а) синтеза молекул АТФ и молекул переносчиков протонов (НАДФН</w:t>
      </w:r>
      <w:proofErr w:type="gramStart"/>
      <w:r w:rsidRPr="006C497E">
        <w:rPr>
          <w:rFonts w:eastAsia="Calibri"/>
          <w:sz w:val="22"/>
          <w:szCs w:val="22"/>
          <w:vertAlign w:val="subscript"/>
        </w:rPr>
        <w:t>2</w:t>
      </w:r>
      <w:proofErr w:type="gramEnd"/>
      <w:r w:rsidRPr="006C497E">
        <w:rPr>
          <w:rFonts w:eastAsia="Calibri"/>
          <w:sz w:val="22"/>
          <w:szCs w:val="22"/>
        </w:rPr>
        <w:t>); б) синтез АТФ и фотолиз молекул воды; в) фотолиз молекул воды и получение кислорода; г) синтез молекул переносчика протонов (НАДФН</w:t>
      </w:r>
      <w:r w:rsidRPr="006C497E">
        <w:rPr>
          <w:rFonts w:eastAsia="Calibri"/>
          <w:sz w:val="22"/>
          <w:szCs w:val="22"/>
          <w:vertAlign w:val="subscript"/>
        </w:rPr>
        <w:t>2</w:t>
      </w:r>
      <w:r w:rsidRPr="006C497E">
        <w:rPr>
          <w:rFonts w:eastAsia="Calibri"/>
          <w:sz w:val="22"/>
          <w:szCs w:val="22"/>
        </w:rPr>
        <w:t>) и фотолиз воды.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При аэробном дыхании ПВК окисляется до: а) углекислого газа и воды; б) этилового спирта и углекислого газа; в) молочной кислоты и углекислого газа; г) молочной кислоты и углекислого газа либо до этилового спирта и углекислого газа.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Количество АТФ образующего в цикле Кребса при окислении одной молекулы глюкозы, составляет, в молекулах: а) 2; б) 4; в) 34; г) 38.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Генетический код: а) </w:t>
      </w:r>
      <w:proofErr w:type="spellStart"/>
      <w:r w:rsidRPr="006C497E">
        <w:rPr>
          <w:rFonts w:eastAsia="Calibri"/>
          <w:sz w:val="22"/>
          <w:szCs w:val="22"/>
        </w:rPr>
        <w:t>синглетин</w:t>
      </w:r>
      <w:proofErr w:type="spellEnd"/>
      <w:r w:rsidRPr="006C497E">
        <w:rPr>
          <w:rFonts w:eastAsia="Calibri"/>
          <w:sz w:val="22"/>
          <w:szCs w:val="22"/>
        </w:rPr>
        <w:t xml:space="preserve">; б) </w:t>
      </w:r>
      <w:proofErr w:type="spellStart"/>
      <w:r w:rsidRPr="006C497E">
        <w:rPr>
          <w:rFonts w:eastAsia="Calibri"/>
          <w:sz w:val="22"/>
          <w:szCs w:val="22"/>
        </w:rPr>
        <w:t>дуплетин</w:t>
      </w:r>
      <w:proofErr w:type="spellEnd"/>
      <w:r w:rsidRPr="006C497E">
        <w:rPr>
          <w:rFonts w:eastAsia="Calibri"/>
          <w:sz w:val="22"/>
          <w:szCs w:val="22"/>
        </w:rPr>
        <w:t xml:space="preserve">; в) </w:t>
      </w:r>
      <w:proofErr w:type="spellStart"/>
      <w:r w:rsidRPr="006C497E">
        <w:rPr>
          <w:rFonts w:eastAsia="Calibri"/>
          <w:sz w:val="22"/>
          <w:szCs w:val="22"/>
        </w:rPr>
        <w:t>триплетен</w:t>
      </w:r>
      <w:proofErr w:type="spellEnd"/>
      <w:r w:rsidRPr="006C497E">
        <w:rPr>
          <w:rFonts w:eastAsia="Calibri"/>
          <w:sz w:val="22"/>
          <w:szCs w:val="22"/>
        </w:rPr>
        <w:t xml:space="preserve">; г) </w:t>
      </w:r>
      <w:proofErr w:type="spellStart"/>
      <w:r w:rsidRPr="006C497E">
        <w:rPr>
          <w:rFonts w:eastAsia="Calibri"/>
          <w:sz w:val="22"/>
          <w:szCs w:val="22"/>
        </w:rPr>
        <w:t>тетраплетен</w:t>
      </w:r>
      <w:proofErr w:type="spellEnd"/>
      <w:r w:rsidRPr="006C497E">
        <w:rPr>
          <w:rFonts w:eastAsia="Calibri"/>
          <w:sz w:val="22"/>
          <w:szCs w:val="22"/>
        </w:rPr>
        <w:t>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Транскрипция при биосинтезе белка в клетке происходит: а) в ядре; б) на </w:t>
      </w:r>
      <w:proofErr w:type="spellStart"/>
      <w:r w:rsidRPr="006C497E">
        <w:rPr>
          <w:rFonts w:eastAsia="Calibri"/>
          <w:sz w:val="22"/>
          <w:szCs w:val="22"/>
        </w:rPr>
        <w:t>полисомах</w:t>
      </w:r>
      <w:proofErr w:type="spellEnd"/>
      <w:r w:rsidRPr="006C497E">
        <w:rPr>
          <w:rFonts w:eastAsia="Calibri"/>
          <w:sz w:val="22"/>
          <w:szCs w:val="22"/>
        </w:rPr>
        <w:t>;                        в) в цитоплазме; г) на каналах гладкой ЭПС.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Матрицей для синтеза молекулы </w:t>
      </w:r>
      <w:proofErr w:type="spellStart"/>
      <w:r w:rsidRPr="006C497E">
        <w:rPr>
          <w:rFonts w:eastAsia="Calibri"/>
          <w:sz w:val="22"/>
          <w:szCs w:val="22"/>
        </w:rPr>
        <w:t>иРНК</w:t>
      </w:r>
      <w:proofErr w:type="spellEnd"/>
      <w:r w:rsidRPr="006C497E">
        <w:rPr>
          <w:rFonts w:eastAsia="Calibri"/>
          <w:sz w:val="22"/>
          <w:szCs w:val="22"/>
        </w:rPr>
        <w:t xml:space="preserve"> при транскрипции служит: а) вся молекула ДНК;                  б) полностью одна из цепей молекулы ДНК; в) участок одной из цепей ДНК; г) в одних случаях одна из цепей молекулы ДНК, в других – вся молекула ДНК.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Размер участка </w:t>
      </w:r>
      <w:proofErr w:type="spellStart"/>
      <w:r w:rsidRPr="006C497E">
        <w:rPr>
          <w:rFonts w:eastAsia="Calibri"/>
          <w:sz w:val="22"/>
          <w:szCs w:val="22"/>
        </w:rPr>
        <w:t>иРНК</w:t>
      </w:r>
      <w:proofErr w:type="spellEnd"/>
      <w:r w:rsidRPr="006C497E">
        <w:rPr>
          <w:rFonts w:eastAsia="Calibri"/>
          <w:sz w:val="22"/>
          <w:szCs w:val="22"/>
        </w:rPr>
        <w:t>, занятого одной рибосомой во время трансляции, соответствует нуклеотидам: а) 1; б) 2; в) 3; г) 6.</w:t>
      </w:r>
    </w:p>
    <w:p w:rsidR="00946AF9" w:rsidRPr="006C497E" w:rsidRDefault="00946AF9" w:rsidP="00946AF9">
      <w:pPr>
        <w:numPr>
          <w:ilvl w:val="0"/>
          <w:numId w:val="6"/>
        </w:numPr>
        <w:jc w:val="both"/>
        <w:rPr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Клетки, принадлежащие одному организму, производят разные белки потому, что: а) эти клетки имеют разную ДНК; б) в них по-разному происходит биосинтез белка; в) в них транскрибируются разные участки ДНК, т.е. синтезируются разные </w:t>
      </w:r>
      <w:proofErr w:type="spellStart"/>
      <w:r w:rsidRPr="006C497E">
        <w:rPr>
          <w:rFonts w:eastAsia="Calibri"/>
          <w:sz w:val="22"/>
          <w:szCs w:val="22"/>
        </w:rPr>
        <w:t>иРНК</w:t>
      </w:r>
      <w:proofErr w:type="spellEnd"/>
      <w:r w:rsidRPr="006C497E">
        <w:rPr>
          <w:rFonts w:eastAsia="Calibri"/>
          <w:sz w:val="22"/>
          <w:szCs w:val="22"/>
        </w:rPr>
        <w:t xml:space="preserve">; г) синтезированные белки приобретают в процессе </w:t>
      </w:r>
      <w:proofErr w:type="spellStart"/>
      <w:r w:rsidRPr="006C497E">
        <w:rPr>
          <w:rFonts w:eastAsia="Calibri"/>
          <w:sz w:val="22"/>
          <w:szCs w:val="22"/>
        </w:rPr>
        <w:t>самосборки</w:t>
      </w:r>
      <w:proofErr w:type="spellEnd"/>
      <w:r w:rsidRPr="006C497E">
        <w:rPr>
          <w:rFonts w:eastAsia="Calibri"/>
          <w:sz w:val="22"/>
          <w:szCs w:val="22"/>
        </w:rPr>
        <w:t xml:space="preserve"> разную структуру. </w:t>
      </w:r>
    </w:p>
    <w:p w:rsidR="00946AF9" w:rsidRPr="006C497E" w:rsidRDefault="00946AF9" w:rsidP="00946AF9">
      <w:pPr>
        <w:ind w:left="720"/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rFonts w:eastAsia="Calibri"/>
          <w:b/>
          <w:sz w:val="22"/>
          <w:szCs w:val="22"/>
        </w:rPr>
      </w:pPr>
      <w:r w:rsidRPr="006C497E">
        <w:rPr>
          <w:rFonts w:eastAsia="Calibri"/>
          <w:b/>
          <w:sz w:val="22"/>
          <w:szCs w:val="22"/>
        </w:rPr>
        <w:t>Вариант 2.</w:t>
      </w:r>
    </w:p>
    <w:p w:rsidR="00946AF9" w:rsidRPr="006C497E" w:rsidRDefault="00946AF9" w:rsidP="00946AF9">
      <w:p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 Выберите верный ответ.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Клетка – структурная единица живого, так как: а) в состав клетки входит около 70 химических элементов; </w:t>
      </w:r>
      <w:proofErr w:type="gramStart"/>
      <w:r w:rsidRPr="006C497E">
        <w:rPr>
          <w:rFonts w:eastAsia="Calibri"/>
          <w:sz w:val="22"/>
          <w:szCs w:val="22"/>
        </w:rPr>
        <w:t xml:space="preserve">б) </w:t>
      </w:r>
      <w:proofErr w:type="gramEnd"/>
      <w:r w:rsidRPr="006C497E">
        <w:rPr>
          <w:rFonts w:eastAsia="Calibri"/>
          <w:sz w:val="22"/>
          <w:szCs w:val="22"/>
        </w:rPr>
        <w:t xml:space="preserve">все белки клеток построены из 20 аминокислот; в) в клетках непрерывно идут процессы биологического синтеза и распада; г) все живые организмы, кроме вирусов, построены из клеток. 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Углерод как элемент входит в состав: а) белков и углеводов; б) углеводов и липидов; в) углеводов и нуклеиновых кислот; г) всех органических соединений клетки.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К гидрофобным соединениям в основном относятся: а) липиды; б) минеральные соли и липиды;     в) липиды и аминокислоты; г) минеральные соли и аминокислоты.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К биополимерам нерегулярного строения относятся: а) белки; б) нуклеиновые кислоты;                   в) нуклеиновые кислоты и белки; г) нуклеиновые кислоты и полисахариды.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proofErr w:type="gramStart"/>
      <w:r w:rsidRPr="006C497E">
        <w:rPr>
          <w:rFonts w:eastAsia="Calibri"/>
          <w:sz w:val="22"/>
          <w:szCs w:val="22"/>
        </w:rPr>
        <w:t>К</w:t>
      </w:r>
      <w:r w:rsidRPr="006C497E">
        <w:rPr>
          <w:sz w:val="22"/>
          <w:szCs w:val="22"/>
        </w:rPr>
        <w:t xml:space="preserve"> дисахаридам относятся: а) риб</w:t>
      </w:r>
      <w:r w:rsidRPr="006C497E">
        <w:rPr>
          <w:rFonts w:eastAsia="Calibri"/>
          <w:sz w:val="22"/>
          <w:szCs w:val="22"/>
        </w:rPr>
        <w:t xml:space="preserve">оза, галактоза, фруктоза; б) рибоза, </w:t>
      </w:r>
      <w:proofErr w:type="spellStart"/>
      <w:r w:rsidRPr="006C497E">
        <w:rPr>
          <w:rFonts w:eastAsia="Calibri"/>
          <w:sz w:val="22"/>
          <w:szCs w:val="22"/>
        </w:rPr>
        <w:t>манноза</w:t>
      </w:r>
      <w:proofErr w:type="spellEnd"/>
      <w:r w:rsidRPr="006C497E">
        <w:rPr>
          <w:rFonts w:eastAsia="Calibri"/>
          <w:sz w:val="22"/>
          <w:szCs w:val="22"/>
        </w:rPr>
        <w:t xml:space="preserve">, мальтоза;                в) мальтоза, лактоза, сахароза; г) сахароза, фруктоза, </w:t>
      </w:r>
      <w:proofErr w:type="spellStart"/>
      <w:r w:rsidRPr="006C497E">
        <w:rPr>
          <w:rFonts w:eastAsia="Calibri"/>
          <w:sz w:val="22"/>
          <w:szCs w:val="22"/>
        </w:rPr>
        <w:t>рибулеза</w:t>
      </w:r>
      <w:proofErr w:type="spellEnd"/>
      <w:r w:rsidRPr="006C497E">
        <w:rPr>
          <w:rFonts w:eastAsia="Calibri"/>
          <w:sz w:val="22"/>
          <w:szCs w:val="22"/>
        </w:rPr>
        <w:t>.</w:t>
      </w:r>
      <w:proofErr w:type="gramEnd"/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Молекула гликогена состоит из остатков: а) глюкозы; б) </w:t>
      </w:r>
      <w:proofErr w:type="spellStart"/>
      <w:r w:rsidRPr="006C497E">
        <w:rPr>
          <w:rFonts w:eastAsia="Calibri"/>
          <w:sz w:val="22"/>
          <w:szCs w:val="22"/>
        </w:rPr>
        <w:t>галаткозы</w:t>
      </w:r>
      <w:proofErr w:type="spellEnd"/>
      <w:r w:rsidRPr="006C497E">
        <w:rPr>
          <w:rFonts w:eastAsia="Calibri"/>
          <w:sz w:val="22"/>
          <w:szCs w:val="22"/>
        </w:rPr>
        <w:t>; в) глюкозы и галактозы;            г) галактозы и фруктозы.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Вторичная структура белка определяется а) </w:t>
      </w:r>
      <w:proofErr w:type="spellStart"/>
      <w:r w:rsidRPr="006C497E">
        <w:rPr>
          <w:rFonts w:eastAsia="Calibri"/>
          <w:sz w:val="22"/>
          <w:szCs w:val="22"/>
        </w:rPr>
        <w:t>спирализацией</w:t>
      </w:r>
      <w:proofErr w:type="spellEnd"/>
      <w:r w:rsidRPr="006C497E">
        <w:rPr>
          <w:rFonts w:eastAsia="Calibri"/>
          <w:sz w:val="22"/>
          <w:szCs w:val="22"/>
        </w:rPr>
        <w:t xml:space="preserve"> полипептидной цепи;                              б) пространственной конфигурацией полипептидной цепи; в) числом и последовательностью аминокислот </w:t>
      </w:r>
      <w:proofErr w:type="spellStart"/>
      <w:r w:rsidRPr="006C497E">
        <w:rPr>
          <w:rFonts w:eastAsia="Calibri"/>
          <w:sz w:val="22"/>
          <w:szCs w:val="22"/>
        </w:rPr>
        <w:t>спирализацией</w:t>
      </w:r>
      <w:proofErr w:type="spellEnd"/>
      <w:r w:rsidRPr="006C497E">
        <w:rPr>
          <w:rFonts w:eastAsia="Calibri"/>
          <w:sz w:val="22"/>
          <w:szCs w:val="22"/>
        </w:rPr>
        <w:t xml:space="preserve"> цепи; г) пространственной конфигурацией </w:t>
      </w:r>
      <w:proofErr w:type="spellStart"/>
      <w:r w:rsidRPr="006C497E">
        <w:rPr>
          <w:rFonts w:eastAsia="Calibri"/>
          <w:sz w:val="22"/>
          <w:szCs w:val="22"/>
        </w:rPr>
        <w:t>спирализованной</w:t>
      </w:r>
      <w:proofErr w:type="spellEnd"/>
      <w:r w:rsidRPr="006C497E">
        <w:rPr>
          <w:rFonts w:eastAsia="Calibri"/>
          <w:sz w:val="22"/>
          <w:szCs w:val="22"/>
        </w:rPr>
        <w:t xml:space="preserve"> цепи.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Четвертичная структура белка определяется а) </w:t>
      </w:r>
      <w:proofErr w:type="spellStart"/>
      <w:r w:rsidRPr="006C497E">
        <w:rPr>
          <w:rFonts w:eastAsia="Calibri"/>
          <w:sz w:val="22"/>
          <w:szCs w:val="22"/>
        </w:rPr>
        <w:t>спирализацией</w:t>
      </w:r>
      <w:proofErr w:type="spellEnd"/>
      <w:r w:rsidRPr="006C497E">
        <w:rPr>
          <w:rFonts w:eastAsia="Calibri"/>
          <w:sz w:val="22"/>
          <w:szCs w:val="22"/>
        </w:rPr>
        <w:t xml:space="preserve"> полипептидной цепи;                         б) пространственной конфигурацией полипептидной цепи; в) </w:t>
      </w:r>
      <w:proofErr w:type="spellStart"/>
      <w:r w:rsidRPr="006C497E">
        <w:rPr>
          <w:rFonts w:eastAsia="Calibri"/>
          <w:sz w:val="22"/>
          <w:szCs w:val="22"/>
        </w:rPr>
        <w:t>спирализацией</w:t>
      </w:r>
      <w:proofErr w:type="spellEnd"/>
      <w:r w:rsidRPr="006C497E">
        <w:rPr>
          <w:rFonts w:eastAsia="Calibri"/>
          <w:sz w:val="22"/>
          <w:szCs w:val="22"/>
        </w:rPr>
        <w:t xml:space="preserve"> </w:t>
      </w:r>
      <w:proofErr w:type="spellStart"/>
      <w:r w:rsidRPr="006C497E">
        <w:rPr>
          <w:rFonts w:eastAsia="Calibri"/>
          <w:sz w:val="22"/>
          <w:szCs w:val="22"/>
        </w:rPr>
        <w:t>несколиких</w:t>
      </w:r>
      <w:proofErr w:type="spellEnd"/>
      <w:r w:rsidRPr="006C497E">
        <w:rPr>
          <w:rFonts w:eastAsia="Calibri"/>
          <w:sz w:val="22"/>
          <w:szCs w:val="22"/>
        </w:rPr>
        <w:t xml:space="preserve"> полипептидных цепей; г) соединением нескольких полипептидных  цепей.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Молекула РНК содержит а) </w:t>
      </w:r>
      <w:proofErr w:type="spellStart"/>
      <w:r w:rsidRPr="006C497E">
        <w:rPr>
          <w:rFonts w:eastAsia="Calibri"/>
          <w:sz w:val="22"/>
          <w:szCs w:val="22"/>
        </w:rPr>
        <w:t>аденин</w:t>
      </w:r>
      <w:proofErr w:type="spellEnd"/>
      <w:r w:rsidRPr="006C497E">
        <w:rPr>
          <w:rFonts w:eastAsia="Calibri"/>
          <w:sz w:val="22"/>
          <w:szCs w:val="22"/>
        </w:rPr>
        <w:t xml:space="preserve">, гуанин, </w:t>
      </w:r>
      <w:proofErr w:type="spellStart"/>
      <w:r w:rsidRPr="006C497E">
        <w:rPr>
          <w:rFonts w:eastAsia="Calibri"/>
          <w:sz w:val="22"/>
          <w:szCs w:val="22"/>
        </w:rPr>
        <w:t>урацил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цитозин</w:t>
      </w:r>
      <w:proofErr w:type="spellEnd"/>
      <w:r w:rsidRPr="006C497E">
        <w:rPr>
          <w:rFonts w:eastAsia="Calibri"/>
          <w:sz w:val="22"/>
          <w:szCs w:val="22"/>
        </w:rPr>
        <w:t xml:space="preserve">; б) </w:t>
      </w:r>
      <w:proofErr w:type="spellStart"/>
      <w:r w:rsidRPr="006C497E">
        <w:rPr>
          <w:rFonts w:eastAsia="Calibri"/>
          <w:sz w:val="22"/>
          <w:szCs w:val="22"/>
        </w:rPr>
        <w:t>цитозин</w:t>
      </w:r>
      <w:proofErr w:type="spellEnd"/>
      <w:r w:rsidRPr="006C497E">
        <w:rPr>
          <w:rFonts w:eastAsia="Calibri"/>
          <w:sz w:val="22"/>
          <w:szCs w:val="22"/>
        </w:rPr>
        <w:t xml:space="preserve">, гуанин, </w:t>
      </w:r>
      <w:proofErr w:type="spellStart"/>
      <w:r w:rsidRPr="006C497E">
        <w:rPr>
          <w:rFonts w:eastAsia="Calibri"/>
          <w:sz w:val="22"/>
          <w:szCs w:val="22"/>
        </w:rPr>
        <w:t>аденин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тимин</w:t>
      </w:r>
      <w:proofErr w:type="spellEnd"/>
      <w:r w:rsidRPr="006C497E">
        <w:rPr>
          <w:rFonts w:eastAsia="Calibri"/>
          <w:sz w:val="22"/>
          <w:szCs w:val="22"/>
        </w:rPr>
        <w:t xml:space="preserve">;         в) </w:t>
      </w:r>
      <w:proofErr w:type="spellStart"/>
      <w:r w:rsidRPr="006C497E">
        <w:rPr>
          <w:rFonts w:eastAsia="Calibri"/>
          <w:sz w:val="22"/>
          <w:szCs w:val="22"/>
        </w:rPr>
        <w:t>тимин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урацил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аденин</w:t>
      </w:r>
      <w:proofErr w:type="spellEnd"/>
      <w:r w:rsidRPr="006C497E">
        <w:rPr>
          <w:rFonts w:eastAsia="Calibri"/>
          <w:sz w:val="22"/>
          <w:szCs w:val="22"/>
        </w:rPr>
        <w:t xml:space="preserve">, гуанин; г) </w:t>
      </w:r>
      <w:proofErr w:type="spellStart"/>
      <w:r w:rsidRPr="006C497E">
        <w:rPr>
          <w:rFonts w:eastAsia="Calibri"/>
          <w:sz w:val="22"/>
          <w:szCs w:val="22"/>
        </w:rPr>
        <w:t>аденин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урацил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тимин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цитозин</w:t>
      </w:r>
      <w:proofErr w:type="spellEnd"/>
      <w:r w:rsidRPr="006C497E">
        <w:rPr>
          <w:rFonts w:eastAsia="Calibri"/>
          <w:sz w:val="22"/>
          <w:szCs w:val="22"/>
        </w:rPr>
        <w:t>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Состав мономеров молекул ДНК и РНК отличается друг от друга содержанием: а) сахара;               б) азотистых оснований; в) сахара и азотистых оснований; г) сахара, азотистых оснований и остатков фосфорных кислот.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lastRenderedPageBreak/>
        <w:t xml:space="preserve">Число связей, возникающих в </w:t>
      </w:r>
      <w:proofErr w:type="spellStart"/>
      <w:r w:rsidRPr="006C497E">
        <w:rPr>
          <w:rFonts w:eastAsia="Calibri"/>
          <w:sz w:val="22"/>
          <w:szCs w:val="22"/>
        </w:rPr>
        <w:t>комплементарной</w:t>
      </w:r>
      <w:proofErr w:type="spellEnd"/>
      <w:r w:rsidRPr="006C497E">
        <w:rPr>
          <w:rFonts w:eastAsia="Calibri"/>
          <w:sz w:val="22"/>
          <w:szCs w:val="22"/>
        </w:rPr>
        <w:t xml:space="preserve">  паре оснований гуанин – </w:t>
      </w:r>
      <w:proofErr w:type="spellStart"/>
      <w:r w:rsidRPr="006C497E">
        <w:rPr>
          <w:rFonts w:eastAsia="Calibri"/>
          <w:sz w:val="22"/>
          <w:szCs w:val="22"/>
        </w:rPr>
        <w:t>цитозин</w:t>
      </w:r>
      <w:proofErr w:type="spellEnd"/>
      <w:r w:rsidRPr="006C497E">
        <w:rPr>
          <w:rFonts w:eastAsia="Calibri"/>
          <w:sz w:val="22"/>
          <w:szCs w:val="22"/>
        </w:rPr>
        <w:t xml:space="preserve"> молекулы ДНК, равно а) 1; б) 2; в) 3; г) 4.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Модель строения молекулы ДНК была предложена Дж</w:t>
      </w:r>
      <w:proofErr w:type="gramStart"/>
      <w:r w:rsidRPr="006C497E">
        <w:rPr>
          <w:rFonts w:eastAsia="Calibri"/>
          <w:sz w:val="22"/>
          <w:szCs w:val="22"/>
        </w:rPr>
        <w:t>.У</w:t>
      </w:r>
      <w:proofErr w:type="gramEnd"/>
      <w:r w:rsidRPr="006C497E">
        <w:rPr>
          <w:rFonts w:eastAsia="Calibri"/>
          <w:sz w:val="22"/>
          <w:szCs w:val="22"/>
        </w:rPr>
        <w:t>отсоном и Ф.Криком в: а) 1930 г. б) 1950 г. в) 1953 г. г) 1962 г.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Наиболее крупными размерами молекул обладают: а) </w:t>
      </w:r>
      <w:proofErr w:type="spellStart"/>
      <w:r w:rsidRPr="006C497E">
        <w:rPr>
          <w:rFonts w:eastAsia="Calibri"/>
          <w:sz w:val="22"/>
          <w:szCs w:val="22"/>
        </w:rPr>
        <w:t>тРНК</w:t>
      </w:r>
      <w:proofErr w:type="spellEnd"/>
      <w:r w:rsidRPr="006C497E">
        <w:rPr>
          <w:rFonts w:eastAsia="Calibri"/>
          <w:sz w:val="22"/>
          <w:szCs w:val="22"/>
        </w:rPr>
        <w:t xml:space="preserve"> б) </w:t>
      </w:r>
      <w:proofErr w:type="spellStart"/>
      <w:r w:rsidRPr="006C497E">
        <w:rPr>
          <w:rFonts w:eastAsia="Calibri"/>
          <w:sz w:val="22"/>
          <w:szCs w:val="22"/>
        </w:rPr>
        <w:t>мяРНК</w:t>
      </w:r>
      <w:proofErr w:type="spellEnd"/>
      <w:r w:rsidRPr="006C497E">
        <w:rPr>
          <w:rFonts w:eastAsia="Calibri"/>
          <w:sz w:val="22"/>
          <w:szCs w:val="22"/>
        </w:rPr>
        <w:t xml:space="preserve"> в) </w:t>
      </w:r>
      <w:proofErr w:type="spellStart"/>
      <w:r w:rsidRPr="006C497E">
        <w:rPr>
          <w:rFonts w:eastAsia="Calibri"/>
          <w:sz w:val="22"/>
          <w:szCs w:val="22"/>
        </w:rPr>
        <w:t>иРНК</w:t>
      </w:r>
      <w:proofErr w:type="spellEnd"/>
      <w:r w:rsidRPr="006C497E">
        <w:rPr>
          <w:rFonts w:eastAsia="Calibri"/>
          <w:sz w:val="22"/>
          <w:szCs w:val="22"/>
        </w:rPr>
        <w:t xml:space="preserve"> г) </w:t>
      </w:r>
      <w:proofErr w:type="spellStart"/>
      <w:r w:rsidRPr="006C497E">
        <w:rPr>
          <w:rFonts w:eastAsia="Calibri"/>
          <w:sz w:val="22"/>
          <w:szCs w:val="22"/>
        </w:rPr>
        <w:t>рРНК</w:t>
      </w:r>
      <w:proofErr w:type="spellEnd"/>
      <w:r w:rsidRPr="006C497E">
        <w:rPr>
          <w:rFonts w:eastAsia="Calibri"/>
          <w:sz w:val="22"/>
          <w:szCs w:val="22"/>
        </w:rPr>
        <w:t>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В биосинтезе белка в клетке в основном участвуют: а) ДНК, </w:t>
      </w:r>
      <w:proofErr w:type="spellStart"/>
      <w:r w:rsidRPr="006C497E">
        <w:rPr>
          <w:rFonts w:eastAsia="Calibri"/>
          <w:sz w:val="22"/>
          <w:szCs w:val="22"/>
        </w:rPr>
        <w:t>иРНК</w:t>
      </w:r>
      <w:proofErr w:type="spellEnd"/>
      <w:r w:rsidRPr="006C497E">
        <w:rPr>
          <w:rFonts w:eastAsia="Calibri"/>
          <w:sz w:val="22"/>
          <w:szCs w:val="22"/>
        </w:rPr>
        <w:t xml:space="preserve">; б) </w:t>
      </w:r>
      <w:proofErr w:type="spellStart"/>
      <w:r w:rsidRPr="006C497E">
        <w:rPr>
          <w:rFonts w:eastAsia="Calibri"/>
          <w:sz w:val="22"/>
          <w:szCs w:val="22"/>
        </w:rPr>
        <w:t>иРНК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тРНК</w:t>
      </w:r>
      <w:proofErr w:type="spellEnd"/>
      <w:r w:rsidRPr="006C497E">
        <w:rPr>
          <w:rFonts w:eastAsia="Calibri"/>
          <w:sz w:val="22"/>
          <w:szCs w:val="22"/>
        </w:rPr>
        <w:t xml:space="preserve"> в) </w:t>
      </w:r>
      <w:proofErr w:type="spellStart"/>
      <w:r w:rsidRPr="006C497E">
        <w:rPr>
          <w:rFonts w:eastAsia="Calibri"/>
          <w:sz w:val="22"/>
          <w:szCs w:val="22"/>
        </w:rPr>
        <w:t>тРНК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рРНК</w:t>
      </w:r>
      <w:proofErr w:type="spellEnd"/>
      <w:r w:rsidRPr="006C497E">
        <w:rPr>
          <w:rFonts w:eastAsia="Calibri"/>
          <w:sz w:val="22"/>
          <w:szCs w:val="22"/>
        </w:rPr>
        <w:t xml:space="preserve"> г) </w:t>
      </w:r>
      <w:proofErr w:type="spellStart"/>
      <w:r w:rsidRPr="006C497E">
        <w:rPr>
          <w:rFonts w:eastAsia="Calibri"/>
          <w:sz w:val="22"/>
          <w:szCs w:val="22"/>
        </w:rPr>
        <w:t>иРНК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рРНК</w:t>
      </w:r>
      <w:proofErr w:type="spellEnd"/>
      <w:r w:rsidRPr="006C497E">
        <w:rPr>
          <w:rFonts w:eastAsia="Calibri"/>
          <w:sz w:val="22"/>
          <w:szCs w:val="22"/>
        </w:rPr>
        <w:t>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Молекула АТФ содержит: а) </w:t>
      </w:r>
      <w:proofErr w:type="spellStart"/>
      <w:r w:rsidRPr="006C497E">
        <w:rPr>
          <w:rFonts w:eastAsia="Calibri"/>
          <w:sz w:val="22"/>
          <w:szCs w:val="22"/>
        </w:rPr>
        <w:t>аденин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дезоксирибозу</w:t>
      </w:r>
      <w:proofErr w:type="spellEnd"/>
      <w:r w:rsidRPr="006C497E">
        <w:rPr>
          <w:rFonts w:eastAsia="Calibri"/>
          <w:sz w:val="22"/>
          <w:szCs w:val="22"/>
        </w:rPr>
        <w:t xml:space="preserve"> и три остатка фосфорной кислоты; б) </w:t>
      </w:r>
      <w:proofErr w:type="spellStart"/>
      <w:r w:rsidRPr="006C497E">
        <w:rPr>
          <w:rFonts w:eastAsia="Calibri"/>
          <w:sz w:val="22"/>
          <w:szCs w:val="22"/>
        </w:rPr>
        <w:t>аденин</w:t>
      </w:r>
      <w:proofErr w:type="spellEnd"/>
      <w:r w:rsidRPr="006C497E">
        <w:rPr>
          <w:rFonts w:eastAsia="Calibri"/>
          <w:sz w:val="22"/>
          <w:szCs w:val="22"/>
        </w:rPr>
        <w:t xml:space="preserve">, рибозу и три остатка фосфорной кислоты; в) </w:t>
      </w:r>
      <w:proofErr w:type="spellStart"/>
      <w:r w:rsidRPr="006C497E">
        <w:rPr>
          <w:rFonts w:eastAsia="Calibri"/>
          <w:sz w:val="22"/>
          <w:szCs w:val="22"/>
        </w:rPr>
        <w:t>аденозин</w:t>
      </w:r>
      <w:proofErr w:type="spellEnd"/>
      <w:r w:rsidRPr="006C497E">
        <w:rPr>
          <w:rFonts w:eastAsia="Calibri"/>
          <w:sz w:val="22"/>
          <w:szCs w:val="22"/>
        </w:rPr>
        <w:t xml:space="preserve">, рибозу и три остатка фосфорной кислоты;   г)  </w:t>
      </w:r>
      <w:proofErr w:type="spellStart"/>
      <w:r w:rsidRPr="006C497E">
        <w:rPr>
          <w:rFonts w:eastAsia="Calibri"/>
          <w:sz w:val="22"/>
          <w:szCs w:val="22"/>
        </w:rPr>
        <w:t>аденозин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дезоксирибозу</w:t>
      </w:r>
      <w:proofErr w:type="spellEnd"/>
      <w:r w:rsidRPr="006C497E">
        <w:rPr>
          <w:rFonts w:eastAsia="Calibri"/>
          <w:sz w:val="22"/>
          <w:szCs w:val="22"/>
        </w:rPr>
        <w:t xml:space="preserve"> и три остатка фосфорной кислоты.</w:t>
      </w:r>
      <w:r w:rsidRPr="006C497E">
        <w:rPr>
          <w:rFonts w:eastAsia="Calibri"/>
          <w:sz w:val="22"/>
          <w:szCs w:val="22"/>
        </w:rPr>
        <w:tab/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Впервые клетки с помощью светового микроскопа обнаружил: а) Р.Гук; б) А.Левенгук;                     в) </w:t>
      </w:r>
      <w:proofErr w:type="spellStart"/>
      <w:r w:rsidRPr="006C497E">
        <w:rPr>
          <w:rFonts w:eastAsia="Calibri"/>
          <w:sz w:val="22"/>
          <w:szCs w:val="22"/>
        </w:rPr>
        <w:t>М.Шлейден</w:t>
      </w:r>
      <w:proofErr w:type="spellEnd"/>
      <w:r w:rsidRPr="006C497E">
        <w:rPr>
          <w:rFonts w:eastAsia="Calibri"/>
          <w:sz w:val="22"/>
          <w:szCs w:val="22"/>
        </w:rPr>
        <w:t>; г) Т.Шванн.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Клеточная стенка состоит из: а) целлюлозных нитей; б) пектиновых веществ; в) пектиновых веществ и гемицеллюлозы; г) целлюлозных нитей, пектиновых веществ и гемицеллюлоз.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Мембраны и каналы гладкой ЭПС осуществляют синтез и транспорт: а) белков; б) липидов;             в) углеводов; г) нуклеиновых кислот.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В цистернах и пузырьках аппарата </w:t>
      </w:r>
      <w:proofErr w:type="spellStart"/>
      <w:r w:rsidRPr="006C497E">
        <w:rPr>
          <w:rFonts w:eastAsia="Calibri"/>
          <w:sz w:val="22"/>
          <w:szCs w:val="22"/>
        </w:rPr>
        <w:t>Гольджи</w:t>
      </w:r>
      <w:proofErr w:type="spellEnd"/>
      <w:r w:rsidRPr="006C497E">
        <w:rPr>
          <w:rFonts w:eastAsia="Calibri"/>
          <w:sz w:val="22"/>
          <w:szCs w:val="22"/>
        </w:rPr>
        <w:t xml:space="preserve"> осуществляется а) секреция белков; б) синтез белков, секреция углеводов и липидов; в) синтез углеводов и липидов, секреция белков, углеводов и липидов; г) синтез белков и углеводов, секреция липидов и углеводов.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Новые митохондрии образуются в клетке в результате: а) деления и роста лизосом; б) деления и роста других митохондрий; в) синтеза, протекающего  в ядре; г) выпячивания мембран аппарата </w:t>
      </w:r>
      <w:proofErr w:type="spellStart"/>
      <w:r w:rsidRPr="006C497E">
        <w:rPr>
          <w:rFonts w:eastAsia="Calibri"/>
          <w:sz w:val="22"/>
          <w:szCs w:val="22"/>
        </w:rPr>
        <w:t>Гольджи</w:t>
      </w:r>
      <w:proofErr w:type="spellEnd"/>
      <w:r w:rsidRPr="006C497E">
        <w:rPr>
          <w:rFonts w:eastAsia="Calibri"/>
          <w:sz w:val="22"/>
          <w:szCs w:val="22"/>
        </w:rPr>
        <w:t>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Хромопласты растительных клеток: а) не превращаются в другие пластиды; б) превращаются в хлоропласты; в) превращаются в лейкопласты; г) превращаются в хлоропласты, а из них в лейкопласты.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В состав большей и малой субъединиц рибосомы входят: а) белки, ДНК б) ДНК </w:t>
      </w:r>
      <w:proofErr w:type="spellStart"/>
      <w:r w:rsidRPr="006C497E">
        <w:rPr>
          <w:rFonts w:eastAsia="Calibri"/>
          <w:sz w:val="22"/>
          <w:szCs w:val="22"/>
        </w:rPr>
        <w:t>рРНК</w:t>
      </w:r>
      <w:proofErr w:type="spellEnd"/>
      <w:r w:rsidRPr="006C497E">
        <w:rPr>
          <w:rFonts w:eastAsia="Calibri"/>
          <w:sz w:val="22"/>
          <w:szCs w:val="22"/>
        </w:rPr>
        <w:t xml:space="preserve">; в) белки </w:t>
      </w:r>
      <w:proofErr w:type="spellStart"/>
      <w:r w:rsidRPr="006C497E">
        <w:rPr>
          <w:rFonts w:eastAsia="Calibri"/>
          <w:sz w:val="22"/>
          <w:szCs w:val="22"/>
        </w:rPr>
        <w:t>рРНК</w:t>
      </w:r>
      <w:proofErr w:type="spellEnd"/>
      <w:r w:rsidRPr="006C497E">
        <w:rPr>
          <w:rFonts w:eastAsia="Calibri"/>
          <w:sz w:val="22"/>
          <w:szCs w:val="22"/>
        </w:rPr>
        <w:t xml:space="preserve">; г) </w:t>
      </w:r>
      <w:proofErr w:type="spellStart"/>
      <w:r w:rsidRPr="006C497E">
        <w:rPr>
          <w:rFonts w:eastAsia="Calibri"/>
          <w:sz w:val="22"/>
          <w:szCs w:val="22"/>
        </w:rPr>
        <w:t>рРНК</w:t>
      </w:r>
      <w:proofErr w:type="spellEnd"/>
      <w:r w:rsidRPr="006C497E">
        <w:rPr>
          <w:rFonts w:eastAsia="Calibri"/>
          <w:sz w:val="22"/>
          <w:szCs w:val="22"/>
        </w:rPr>
        <w:t xml:space="preserve"> </w:t>
      </w:r>
      <w:proofErr w:type="spellStart"/>
      <w:r w:rsidRPr="006C497E">
        <w:rPr>
          <w:rFonts w:eastAsia="Calibri"/>
          <w:sz w:val="22"/>
          <w:szCs w:val="22"/>
        </w:rPr>
        <w:t>иРНК</w:t>
      </w:r>
      <w:proofErr w:type="spellEnd"/>
      <w:r w:rsidRPr="006C497E">
        <w:rPr>
          <w:rFonts w:eastAsia="Calibri"/>
          <w:sz w:val="22"/>
          <w:szCs w:val="22"/>
        </w:rPr>
        <w:t>.</w:t>
      </w:r>
    </w:p>
    <w:p w:rsidR="00946AF9" w:rsidRPr="006C497E" w:rsidRDefault="00946AF9" w:rsidP="00946AF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Организмы, синтезирующие все необходимые им органические вещества за счет энергии света:      а) автотрофы; б) гетеротрофы; в) </w:t>
      </w:r>
      <w:proofErr w:type="spellStart"/>
      <w:r w:rsidRPr="006C497E">
        <w:rPr>
          <w:rFonts w:eastAsia="Calibri"/>
          <w:sz w:val="22"/>
          <w:szCs w:val="22"/>
        </w:rPr>
        <w:t>хемотрофы</w:t>
      </w:r>
      <w:proofErr w:type="spellEnd"/>
      <w:r w:rsidRPr="006C497E">
        <w:rPr>
          <w:rFonts w:eastAsia="Calibri"/>
          <w:sz w:val="22"/>
          <w:szCs w:val="22"/>
        </w:rPr>
        <w:t xml:space="preserve">; г) </w:t>
      </w:r>
      <w:proofErr w:type="spellStart"/>
      <w:r w:rsidRPr="006C497E">
        <w:rPr>
          <w:rFonts w:eastAsia="Calibri"/>
          <w:sz w:val="22"/>
          <w:szCs w:val="22"/>
        </w:rPr>
        <w:t>фототрофы</w:t>
      </w:r>
      <w:proofErr w:type="spellEnd"/>
      <w:r w:rsidRPr="006C497E">
        <w:rPr>
          <w:rFonts w:eastAsia="Calibri"/>
          <w:sz w:val="22"/>
          <w:szCs w:val="22"/>
        </w:rPr>
        <w:t>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b/>
          <w:sz w:val="22"/>
          <w:szCs w:val="22"/>
        </w:rPr>
      </w:pPr>
      <w:r w:rsidRPr="006C497E">
        <w:rPr>
          <w:b/>
          <w:sz w:val="22"/>
          <w:szCs w:val="22"/>
        </w:rPr>
        <w:t>Тестовая работа №2 «Основы генетики»</w:t>
      </w:r>
    </w:p>
    <w:p w:rsidR="00946AF9" w:rsidRPr="006C497E" w:rsidRDefault="00946AF9" w:rsidP="00946AF9">
      <w:pPr>
        <w:jc w:val="both"/>
        <w:rPr>
          <w:b/>
          <w:sz w:val="22"/>
          <w:szCs w:val="22"/>
        </w:rPr>
      </w:pPr>
    </w:p>
    <w:p w:rsidR="00946AF9" w:rsidRPr="006C497E" w:rsidRDefault="00946AF9" w:rsidP="00946AF9">
      <w:pPr>
        <w:jc w:val="both"/>
        <w:rPr>
          <w:b/>
          <w:sz w:val="22"/>
          <w:szCs w:val="22"/>
        </w:rPr>
      </w:pPr>
      <w:r w:rsidRPr="006C497E">
        <w:rPr>
          <w:b/>
          <w:sz w:val="22"/>
          <w:szCs w:val="22"/>
        </w:rPr>
        <w:t xml:space="preserve">Темы для изучения: </w:t>
      </w:r>
    </w:p>
    <w:p w:rsidR="00946AF9" w:rsidRPr="006C497E" w:rsidRDefault="00946AF9" w:rsidP="00946AF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497E">
        <w:rPr>
          <w:rFonts w:ascii="Times New Roman" w:hAnsi="Times New Roman" w:cs="Times New Roman"/>
        </w:rPr>
        <w:t>Моногибридное скрещивание.1 и 2 законы Менделя</w:t>
      </w:r>
    </w:p>
    <w:p w:rsidR="00946AF9" w:rsidRPr="006C497E" w:rsidRDefault="00946AF9" w:rsidP="00946AF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497E">
        <w:rPr>
          <w:rFonts w:ascii="Times New Roman" w:hAnsi="Times New Roman" w:cs="Times New Roman"/>
        </w:rPr>
        <w:t>Генотип и фенотип</w:t>
      </w:r>
    </w:p>
    <w:p w:rsidR="00946AF9" w:rsidRPr="006C497E" w:rsidRDefault="00946AF9" w:rsidP="00946AF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C497E">
        <w:rPr>
          <w:rFonts w:ascii="Times New Roman" w:hAnsi="Times New Roman" w:cs="Times New Roman"/>
        </w:rPr>
        <w:t>Дигибридное</w:t>
      </w:r>
      <w:proofErr w:type="spellEnd"/>
      <w:r w:rsidRPr="006C497E">
        <w:rPr>
          <w:rFonts w:ascii="Times New Roman" w:hAnsi="Times New Roman" w:cs="Times New Roman"/>
        </w:rPr>
        <w:t xml:space="preserve"> скрещивание. 3 закон Менделя</w:t>
      </w:r>
    </w:p>
    <w:p w:rsidR="00946AF9" w:rsidRPr="006C497E" w:rsidRDefault="00946AF9" w:rsidP="00946AF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497E">
        <w:rPr>
          <w:rFonts w:ascii="Times New Roman" w:hAnsi="Times New Roman" w:cs="Times New Roman"/>
        </w:rPr>
        <w:t>Сцепленное наследование генов</w:t>
      </w:r>
    </w:p>
    <w:p w:rsidR="00946AF9" w:rsidRPr="006C497E" w:rsidRDefault="00946AF9" w:rsidP="00946AF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497E">
        <w:rPr>
          <w:rFonts w:ascii="Times New Roman" w:hAnsi="Times New Roman" w:cs="Times New Roman"/>
        </w:rPr>
        <w:t>Отношения ген – признак. Внеядерная наследственность</w:t>
      </w:r>
    </w:p>
    <w:p w:rsidR="00946AF9" w:rsidRPr="006C497E" w:rsidRDefault="00946AF9" w:rsidP="00946AF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497E">
        <w:rPr>
          <w:rFonts w:ascii="Times New Roman" w:hAnsi="Times New Roman" w:cs="Times New Roman"/>
        </w:rPr>
        <w:t>Взаимодействие генотипа и среды при формировании признака</w:t>
      </w:r>
    </w:p>
    <w:p w:rsidR="00946AF9" w:rsidRPr="006C497E" w:rsidRDefault="00946AF9" w:rsidP="00946AF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497E">
        <w:rPr>
          <w:rFonts w:ascii="Times New Roman" w:hAnsi="Times New Roman" w:cs="Times New Roman"/>
        </w:rPr>
        <w:t>Генетические основы поведения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  <w:u w:val="single"/>
        </w:rPr>
      </w:pPr>
      <w:r w:rsidRPr="006C497E">
        <w:rPr>
          <w:sz w:val="22"/>
          <w:szCs w:val="22"/>
          <w:u w:val="single"/>
        </w:rPr>
        <w:t>Задания с выбором одного ответа: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</w:t>
      </w:r>
      <w:proofErr w:type="gramStart"/>
      <w:r w:rsidRPr="006C497E">
        <w:rPr>
          <w:sz w:val="22"/>
          <w:szCs w:val="22"/>
        </w:rPr>
        <w:t>1</w:t>
      </w:r>
      <w:proofErr w:type="gramEnd"/>
      <w:r w:rsidRPr="006C497E">
        <w:rPr>
          <w:sz w:val="22"/>
          <w:szCs w:val="22"/>
        </w:rPr>
        <w:t>. Какой учёный ввёл в науку термин «ген»: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А) Г. Мендель;     Б) А.С. Серебровский;     В) В. </w:t>
      </w:r>
      <w:proofErr w:type="spellStart"/>
      <w:r w:rsidRPr="006C497E">
        <w:rPr>
          <w:sz w:val="22"/>
          <w:szCs w:val="22"/>
        </w:rPr>
        <w:t>Иогансен</w:t>
      </w:r>
      <w:proofErr w:type="spellEnd"/>
      <w:r w:rsidRPr="006C497E">
        <w:rPr>
          <w:sz w:val="22"/>
          <w:szCs w:val="22"/>
        </w:rPr>
        <w:t>;        Г) Т. Морган.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</w:t>
      </w:r>
      <w:proofErr w:type="gramStart"/>
      <w:r w:rsidRPr="006C497E">
        <w:rPr>
          <w:sz w:val="22"/>
          <w:szCs w:val="22"/>
        </w:rPr>
        <w:t>2</w:t>
      </w:r>
      <w:proofErr w:type="gramEnd"/>
      <w:r w:rsidRPr="006C497E">
        <w:rPr>
          <w:sz w:val="22"/>
          <w:szCs w:val="22"/>
        </w:rPr>
        <w:t>. Строго определённое место гена в хромосоме называется: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Нуклеотид;        Б) Локус;             В) Аллель;            Г) Хромосома.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А3. Если генотипы гибридов дали расщепление 1:2:1, то генотипы родителей: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А) АА </w:t>
      </w:r>
      <w:proofErr w:type="spellStart"/>
      <w:r w:rsidRPr="006C497E">
        <w:rPr>
          <w:sz w:val="22"/>
          <w:szCs w:val="22"/>
        </w:rPr>
        <w:t>х</w:t>
      </w:r>
      <w:proofErr w:type="spellEnd"/>
      <w:r w:rsidRPr="006C497E">
        <w:rPr>
          <w:sz w:val="22"/>
          <w:szCs w:val="22"/>
        </w:rPr>
        <w:t xml:space="preserve"> </w:t>
      </w:r>
      <w:proofErr w:type="spellStart"/>
      <w:r w:rsidRPr="006C497E">
        <w:rPr>
          <w:sz w:val="22"/>
          <w:szCs w:val="22"/>
        </w:rPr>
        <w:t>аа</w:t>
      </w:r>
      <w:proofErr w:type="spellEnd"/>
      <w:r w:rsidRPr="006C497E">
        <w:rPr>
          <w:sz w:val="22"/>
          <w:szCs w:val="22"/>
        </w:rPr>
        <w:t xml:space="preserve">;               Б) АА </w:t>
      </w:r>
      <w:proofErr w:type="spellStart"/>
      <w:r w:rsidRPr="006C497E">
        <w:rPr>
          <w:sz w:val="22"/>
          <w:szCs w:val="22"/>
        </w:rPr>
        <w:t>х</w:t>
      </w:r>
      <w:proofErr w:type="spellEnd"/>
      <w:r w:rsidRPr="006C497E">
        <w:rPr>
          <w:sz w:val="22"/>
          <w:szCs w:val="22"/>
        </w:rPr>
        <w:t xml:space="preserve"> </w:t>
      </w:r>
      <w:proofErr w:type="spellStart"/>
      <w:r w:rsidRPr="006C497E">
        <w:rPr>
          <w:sz w:val="22"/>
          <w:szCs w:val="22"/>
        </w:rPr>
        <w:t>Аа</w:t>
      </w:r>
      <w:proofErr w:type="spellEnd"/>
      <w:r w:rsidRPr="006C497E">
        <w:rPr>
          <w:sz w:val="22"/>
          <w:szCs w:val="22"/>
        </w:rPr>
        <w:t xml:space="preserve">;               В) </w:t>
      </w:r>
      <w:proofErr w:type="spellStart"/>
      <w:r w:rsidRPr="006C497E">
        <w:rPr>
          <w:sz w:val="22"/>
          <w:szCs w:val="22"/>
        </w:rPr>
        <w:t>Аа</w:t>
      </w:r>
      <w:proofErr w:type="spellEnd"/>
      <w:r w:rsidRPr="006C497E">
        <w:rPr>
          <w:sz w:val="22"/>
          <w:szCs w:val="22"/>
        </w:rPr>
        <w:t xml:space="preserve"> </w:t>
      </w:r>
      <w:proofErr w:type="spellStart"/>
      <w:r w:rsidRPr="006C497E">
        <w:rPr>
          <w:sz w:val="22"/>
          <w:szCs w:val="22"/>
        </w:rPr>
        <w:t>х</w:t>
      </w:r>
      <w:proofErr w:type="spellEnd"/>
      <w:r w:rsidRPr="006C497E">
        <w:rPr>
          <w:sz w:val="22"/>
          <w:szCs w:val="22"/>
        </w:rPr>
        <w:t xml:space="preserve"> </w:t>
      </w:r>
      <w:proofErr w:type="spellStart"/>
      <w:r w:rsidRPr="006C497E">
        <w:rPr>
          <w:sz w:val="22"/>
          <w:szCs w:val="22"/>
        </w:rPr>
        <w:t>аа</w:t>
      </w:r>
      <w:proofErr w:type="spellEnd"/>
      <w:r w:rsidRPr="006C497E">
        <w:rPr>
          <w:sz w:val="22"/>
          <w:szCs w:val="22"/>
        </w:rPr>
        <w:t xml:space="preserve">;            Г) </w:t>
      </w:r>
      <w:proofErr w:type="spellStart"/>
      <w:r w:rsidRPr="006C497E">
        <w:rPr>
          <w:sz w:val="22"/>
          <w:szCs w:val="22"/>
        </w:rPr>
        <w:t>Аа</w:t>
      </w:r>
      <w:proofErr w:type="spellEnd"/>
      <w:r w:rsidRPr="006C497E">
        <w:rPr>
          <w:sz w:val="22"/>
          <w:szCs w:val="22"/>
        </w:rPr>
        <w:t xml:space="preserve"> </w:t>
      </w:r>
      <w:proofErr w:type="spellStart"/>
      <w:r w:rsidRPr="006C497E">
        <w:rPr>
          <w:sz w:val="22"/>
          <w:szCs w:val="22"/>
        </w:rPr>
        <w:t>х</w:t>
      </w:r>
      <w:proofErr w:type="spellEnd"/>
      <w:r w:rsidRPr="006C497E">
        <w:rPr>
          <w:sz w:val="22"/>
          <w:szCs w:val="22"/>
        </w:rPr>
        <w:t xml:space="preserve"> </w:t>
      </w:r>
      <w:proofErr w:type="spellStart"/>
      <w:r w:rsidRPr="006C497E">
        <w:rPr>
          <w:sz w:val="22"/>
          <w:szCs w:val="22"/>
        </w:rPr>
        <w:t>Аа</w:t>
      </w:r>
      <w:proofErr w:type="spellEnd"/>
      <w:r w:rsidRPr="006C497E">
        <w:rPr>
          <w:sz w:val="22"/>
          <w:szCs w:val="22"/>
        </w:rPr>
        <w:t>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</w:t>
      </w:r>
      <w:proofErr w:type="gramStart"/>
      <w:r w:rsidRPr="006C497E">
        <w:rPr>
          <w:sz w:val="22"/>
          <w:szCs w:val="22"/>
        </w:rPr>
        <w:t>4</w:t>
      </w:r>
      <w:proofErr w:type="gramEnd"/>
      <w:r w:rsidRPr="006C497E">
        <w:rPr>
          <w:sz w:val="22"/>
          <w:szCs w:val="22"/>
        </w:rPr>
        <w:t>. Как называется тип скрещивания, если родительские особи различаются по двум признакам: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lastRenderedPageBreak/>
        <w:t xml:space="preserve">А) Моногибридное;     Б) </w:t>
      </w:r>
      <w:proofErr w:type="spellStart"/>
      <w:r w:rsidRPr="006C497E">
        <w:rPr>
          <w:sz w:val="22"/>
          <w:szCs w:val="22"/>
        </w:rPr>
        <w:t>Дигибридное</w:t>
      </w:r>
      <w:proofErr w:type="spellEnd"/>
      <w:r w:rsidRPr="006C497E">
        <w:rPr>
          <w:sz w:val="22"/>
          <w:szCs w:val="22"/>
        </w:rPr>
        <w:t xml:space="preserve">;      В) </w:t>
      </w:r>
      <w:proofErr w:type="spellStart"/>
      <w:r w:rsidRPr="006C497E">
        <w:rPr>
          <w:sz w:val="22"/>
          <w:szCs w:val="22"/>
        </w:rPr>
        <w:t>Тригибридное</w:t>
      </w:r>
      <w:proofErr w:type="spellEnd"/>
      <w:r w:rsidRPr="006C497E">
        <w:rPr>
          <w:sz w:val="22"/>
          <w:szCs w:val="22"/>
        </w:rPr>
        <w:t>;     Г) Анализирующее.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А5. Как называется появление новой комбинации генов у потомства: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Неполное доминирование;             В) Ретрансляция;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Б) Репродукция;                                    Г) Рекомбинация.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</w:t>
      </w:r>
      <w:proofErr w:type="gramStart"/>
      <w:r w:rsidRPr="006C497E">
        <w:rPr>
          <w:sz w:val="22"/>
          <w:szCs w:val="22"/>
        </w:rPr>
        <w:t>6</w:t>
      </w:r>
      <w:proofErr w:type="gramEnd"/>
      <w:r w:rsidRPr="006C497E">
        <w:rPr>
          <w:sz w:val="22"/>
          <w:szCs w:val="22"/>
        </w:rPr>
        <w:t>. Сколько хромосом будет содержаться в клетках кожи четвёртого поколения коз, если у самца в этих клетках 60 хромосом: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50;             Б) 120;               В) 60;            Г) 30.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</w:t>
      </w:r>
      <w:proofErr w:type="gramStart"/>
      <w:r w:rsidRPr="006C497E">
        <w:rPr>
          <w:sz w:val="22"/>
          <w:szCs w:val="22"/>
        </w:rPr>
        <w:t>7</w:t>
      </w:r>
      <w:proofErr w:type="gramEnd"/>
      <w:r w:rsidRPr="006C497E">
        <w:rPr>
          <w:sz w:val="22"/>
          <w:szCs w:val="22"/>
        </w:rPr>
        <w:t>. Кто из учёных вывел закон сцепленного наследования генов: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Г. Мендель;            Б) С.С. Четвериков;       В) Т. Морган;     Г) А.С. Серебровский.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А8. Где располагаются сцепленные гены: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Они находятся в одной хромосоме;           В) Они находятся в одной аллели;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Б) Они находятся в разных хромосомах;        Г) Они находятся в разных аллелях.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</w:t>
      </w:r>
      <w:proofErr w:type="gramStart"/>
      <w:r w:rsidRPr="006C497E">
        <w:rPr>
          <w:sz w:val="22"/>
          <w:szCs w:val="22"/>
        </w:rPr>
        <w:t>9</w:t>
      </w:r>
      <w:proofErr w:type="gramEnd"/>
      <w:r w:rsidRPr="006C497E">
        <w:rPr>
          <w:sz w:val="22"/>
          <w:szCs w:val="22"/>
        </w:rPr>
        <w:t>. Как называется влияние одного гена сразу на несколько признаков: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Сцепленное наследование;              В) Сверхдоминирование;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Б) Кроссинговер;                                    Г) Плейотропия.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А10. Сцеплено с полом наследуются гены, которые находятся </w:t>
      </w:r>
      <w:proofErr w:type="gramStart"/>
      <w:r w:rsidRPr="006C497E">
        <w:rPr>
          <w:sz w:val="22"/>
          <w:szCs w:val="22"/>
        </w:rPr>
        <w:t>в</w:t>
      </w:r>
      <w:proofErr w:type="gramEnd"/>
      <w:r w:rsidRPr="006C497E">
        <w:rPr>
          <w:sz w:val="22"/>
          <w:szCs w:val="22"/>
        </w:rPr>
        <w:t>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4-й паре хромосом;                  В) 21-й паре хромосом;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Б) 16-й паре хромосом;                 Г) 23-й паре хромосом.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А11. Признак, по которому у ребёнка диагностируется </w:t>
      </w:r>
      <w:r w:rsidRPr="006C497E">
        <w:rPr>
          <w:i/>
          <w:sz w:val="22"/>
          <w:szCs w:val="22"/>
        </w:rPr>
        <w:t>синдром Дауна</w:t>
      </w:r>
      <w:r w:rsidRPr="006C497E">
        <w:rPr>
          <w:sz w:val="22"/>
          <w:szCs w:val="22"/>
        </w:rPr>
        <w:t>, это: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А) </w:t>
      </w:r>
      <w:proofErr w:type="spellStart"/>
      <w:r w:rsidRPr="006C497E">
        <w:rPr>
          <w:sz w:val="22"/>
          <w:szCs w:val="22"/>
        </w:rPr>
        <w:t>Трисомия</w:t>
      </w:r>
      <w:proofErr w:type="spellEnd"/>
      <w:r w:rsidRPr="006C497E">
        <w:rPr>
          <w:sz w:val="22"/>
          <w:szCs w:val="22"/>
        </w:rPr>
        <w:t xml:space="preserve"> 21-й пары хромосом;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Б) Мутация одного гена;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В) Разворот участка хромосомы на 180</w:t>
      </w:r>
      <w:r w:rsidRPr="006C497E">
        <w:rPr>
          <w:sz w:val="22"/>
          <w:szCs w:val="22"/>
          <w:vertAlign w:val="superscript"/>
        </w:rPr>
        <w:t>0</w:t>
      </w:r>
      <w:r w:rsidRPr="006C497E">
        <w:rPr>
          <w:sz w:val="22"/>
          <w:szCs w:val="22"/>
        </w:rPr>
        <w:t>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Г) Отсутствие одной из половых хромосом в кариотипе.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А12. Как называется наследственное заболевание, при котором человек не может различать некоторые цвета: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Близорукость;    Б) Дальнозоркость;     В) Астигматизм;     Г) Дальтонизм.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А13. Какой гибридизации </w:t>
      </w:r>
      <w:r w:rsidRPr="006C497E">
        <w:rPr>
          <w:i/>
          <w:sz w:val="22"/>
          <w:szCs w:val="22"/>
        </w:rPr>
        <w:t>не существует</w:t>
      </w:r>
      <w:r w:rsidRPr="006C497E">
        <w:rPr>
          <w:sz w:val="22"/>
          <w:szCs w:val="22"/>
        </w:rPr>
        <w:t>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Отдалённой;       Б) Приближённой;    В) Внутривидовой;      Г) Межвидовой.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А14. Какой метод </w:t>
      </w:r>
      <w:r w:rsidRPr="006C497E">
        <w:rPr>
          <w:i/>
          <w:sz w:val="22"/>
          <w:szCs w:val="22"/>
        </w:rPr>
        <w:t>не используется</w:t>
      </w:r>
      <w:r w:rsidRPr="006C497E">
        <w:rPr>
          <w:sz w:val="22"/>
          <w:szCs w:val="22"/>
        </w:rPr>
        <w:t xml:space="preserve"> в селекции животных: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Самооплодотворение;          В) Гибридизация;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Б) Искусственный отбор;          Г) Искусственное осеменение.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А15. Какие свойства микроорганизмов определяют разработку особых методов  для выведения новых штаммов: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Микроскопические размеры;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Б) Большая скорость размножения;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В) Микроскопические размеры и большая скорость размножения;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Г) Способность жить в разных условиях.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  <w:u w:val="single"/>
        </w:rPr>
        <w:t>Задания на анализ биологической информации</w:t>
      </w:r>
      <w:r w:rsidRPr="006C497E">
        <w:rPr>
          <w:sz w:val="22"/>
          <w:szCs w:val="22"/>
        </w:rPr>
        <w:t>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В</w:t>
      </w:r>
      <w:proofErr w:type="gramStart"/>
      <w:r w:rsidRPr="006C497E">
        <w:rPr>
          <w:sz w:val="22"/>
          <w:szCs w:val="22"/>
        </w:rPr>
        <w:t>1</w:t>
      </w:r>
      <w:proofErr w:type="gramEnd"/>
      <w:r w:rsidRPr="006C497E">
        <w:rPr>
          <w:sz w:val="22"/>
          <w:szCs w:val="22"/>
        </w:rPr>
        <w:t xml:space="preserve">. Выберите </w:t>
      </w:r>
      <w:r w:rsidRPr="006C497E">
        <w:rPr>
          <w:i/>
          <w:sz w:val="22"/>
          <w:szCs w:val="22"/>
        </w:rPr>
        <w:t>три верных</w:t>
      </w:r>
      <w:r w:rsidRPr="006C497E">
        <w:rPr>
          <w:sz w:val="22"/>
          <w:szCs w:val="22"/>
        </w:rPr>
        <w:t xml:space="preserve"> ответа из шести: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А. Мендель скрещивал две чистые линии растений гороха.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Б. Они отличались по двум признакам – жёлтому и зелёному цвету семян.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В. В первом поколении от скрещивания этих линий появились растения, дающие плоды только с жёлтыми семенами.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Г. Во втором поколении, полученном от скрещивания гибридов первого поколения, появились </w:t>
      </w:r>
      <w:proofErr w:type="gramStart"/>
      <w:r w:rsidRPr="006C497E">
        <w:rPr>
          <w:sz w:val="22"/>
          <w:szCs w:val="22"/>
        </w:rPr>
        <w:t>растения</w:t>
      </w:r>
      <w:proofErr w:type="gramEnd"/>
      <w:r w:rsidRPr="006C497E">
        <w:rPr>
          <w:sz w:val="22"/>
          <w:szCs w:val="22"/>
        </w:rPr>
        <w:t xml:space="preserve"> как с жёлтыми, так и с зелёными семенами.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lastRenderedPageBreak/>
        <w:t>Д. При этом половина гибридов была с жёлтыми семенами.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Е. Окраску семян, проявившуюся в двух поколениях гибридов (жёлтую), назвали рецессивной.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В</w:t>
      </w:r>
      <w:proofErr w:type="gramStart"/>
      <w:r w:rsidRPr="006C497E">
        <w:rPr>
          <w:sz w:val="22"/>
          <w:szCs w:val="22"/>
        </w:rPr>
        <w:t>2</w:t>
      </w:r>
      <w:proofErr w:type="gramEnd"/>
      <w:r w:rsidRPr="006C497E">
        <w:rPr>
          <w:sz w:val="22"/>
          <w:szCs w:val="22"/>
        </w:rPr>
        <w:t>.  Приведена запись скрещивания и его результатов. Найдите в этой записи ошибки: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rFonts w:eastAsia="Arial Unicode MS"/>
          <w:sz w:val="22"/>
          <w:szCs w:val="22"/>
        </w:rPr>
        <w:t xml:space="preserve">                 ♂ </w:t>
      </w:r>
      <w:proofErr w:type="spellStart"/>
      <w:r w:rsidRPr="006C497E">
        <w:rPr>
          <w:rFonts w:eastAsia="Arial Unicode MS"/>
          <w:sz w:val="22"/>
          <w:szCs w:val="22"/>
        </w:rPr>
        <w:t>ААВв</w:t>
      </w:r>
      <w:proofErr w:type="spellEnd"/>
      <w:r w:rsidRPr="006C497E">
        <w:rPr>
          <w:rFonts w:eastAsia="Arial Unicode MS"/>
          <w:sz w:val="22"/>
          <w:szCs w:val="22"/>
        </w:rPr>
        <w:t xml:space="preserve"> </w:t>
      </w:r>
      <w:proofErr w:type="spellStart"/>
      <w:r w:rsidRPr="006C497E">
        <w:rPr>
          <w:rFonts w:eastAsia="Arial Unicode MS"/>
          <w:sz w:val="22"/>
          <w:szCs w:val="22"/>
        </w:rPr>
        <w:t>х</w:t>
      </w:r>
      <w:proofErr w:type="spellEnd"/>
      <w:r w:rsidRPr="006C497E">
        <w:rPr>
          <w:rFonts w:eastAsia="Arial Unicode MS"/>
          <w:sz w:val="22"/>
          <w:szCs w:val="22"/>
        </w:rPr>
        <w:t xml:space="preserve"> ♀ </w:t>
      </w:r>
      <w:proofErr w:type="spellStart"/>
      <w:r w:rsidRPr="006C497E">
        <w:rPr>
          <w:rFonts w:eastAsia="Arial Unicode MS"/>
          <w:sz w:val="22"/>
          <w:szCs w:val="22"/>
        </w:rPr>
        <w:t>АаВв</w:t>
      </w:r>
      <w:proofErr w:type="spellEnd"/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Гаметы:         А, В, </w:t>
      </w:r>
      <w:proofErr w:type="spellStart"/>
      <w:r w:rsidRPr="006C497E">
        <w:rPr>
          <w:sz w:val="22"/>
          <w:szCs w:val="22"/>
        </w:rPr>
        <w:t>вА</w:t>
      </w:r>
      <w:proofErr w:type="spellEnd"/>
      <w:r w:rsidRPr="006C497E">
        <w:rPr>
          <w:sz w:val="22"/>
          <w:szCs w:val="22"/>
        </w:rPr>
        <w:t>, В, в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  <w:lang w:val="en-US"/>
        </w:rPr>
        <w:t>F</w:t>
      </w:r>
      <w:r w:rsidRPr="006C497E">
        <w:rPr>
          <w:sz w:val="22"/>
          <w:szCs w:val="22"/>
        </w:rPr>
        <w:t xml:space="preserve">1:            ААВВ, </w:t>
      </w:r>
      <w:proofErr w:type="spellStart"/>
      <w:r w:rsidRPr="006C497E">
        <w:rPr>
          <w:sz w:val="22"/>
          <w:szCs w:val="22"/>
        </w:rPr>
        <w:t>АаВв</w:t>
      </w:r>
      <w:proofErr w:type="spellEnd"/>
      <w:r w:rsidRPr="006C497E">
        <w:rPr>
          <w:sz w:val="22"/>
          <w:szCs w:val="22"/>
        </w:rPr>
        <w:t xml:space="preserve">, </w:t>
      </w:r>
      <w:proofErr w:type="spellStart"/>
      <w:r w:rsidRPr="006C497E">
        <w:rPr>
          <w:sz w:val="22"/>
          <w:szCs w:val="22"/>
        </w:rPr>
        <w:t>ААвв</w:t>
      </w:r>
      <w:proofErr w:type="spellEnd"/>
      <w:r w:rsidRPr="006C497E">
        <w:rPr>
          <w:sz w:val="22"/>
          <w:szCs w:val="22"/>
        </w:rPr>
        <w:t xml:space="preserve">, </w:t>
      </w:r>
      <w:proofErr w:type="spellStart"/>
      <w:r w:rsidRPr="006C497E">
        <w:rPr>
          <w:sz w:val="22"/>
          <w:szCs w:val="22"/>
        </w:rPr>
        <w:t>аавв</w:t>
      </w:r>
      <w:proofErr w:type="spellEnd"/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В3: Соотнесите особенности и результаты моно и </w:t>
      </w:r>
      <w:proofErr w:type="spellStart"/>
      <w:r w:rsidRPr="006C497E">
        <w:rPr>
          <w:sz w:val="22"/>
          <w:szCs w:val="22"/>
        </w:rPr>
        <w:t>дигибридного</w:t>
      </w:r>
      <w:proofErr w:type="spellEnd"/>
      <w:r w:rsidRPr="006C497E">
        <w:rPr>
          <w:sz w:val="22"/>
          <w:szCs w:val="22"/>
        </w:rPr>
        <w:t xml:space="preserve"> скрещиваний: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5867"/>
        <w:gridCol w:w="3375"/>
      </w:tblGrid>
      <w:tr w:rsidR="00946AF9" w:rsidRPr="006C497E" w:rsidTr="005C62CE">
        <w:tc>
          <w:tcPr>
            <w:tcW w:w="6941" w:type="dxa"/>
          </w:tcPr>
          <w:p w:rsidR="00946AF9" w:rsidRPr="006C497E" w:rsidRDefault="00946AF9" w:rsidP="005C62CE">
            <w:pPr>
              <w:jc w:val="both"/>
              <w:rPr>
                <w:b/>
              </w:rPr>
            </w:pPr>
            <w:r w:rsidRPr="006C497E">
              <w:rPr>
                <w:b/>
              </w:rPr>
              <w:t>Особенности видов скрещивания</w:t>
            </w:r>
          </w:p>
        </w:tc>
        <w:tc>
          <w:tcPr>
            <w:tcW w:w="3515" w:type="dxa"/>
          </w:tcPr>
          <w:p w:rsidR="00946AF9" w:rsidRPr="006C497E" w:rsidRDefault="00946AF9" w:rsidP="005C62CE">
            <w:pPr>
              <w:jc w:val="both"/>
              <w:rPr>
                <w:b/>
              </w:rPr>
            </w:pPr>
            <w:r w:rsidRPr="006C497E">
              <w:rPr>
                <w:b/>
              </w:rPr>
              <w:t>Виды скрещивания</w:t>
            </w:r>
          </w:p>
        </w:tc>
      </w:tr>
      <w:tr w:rsidR="00946AF9" w:rsidRPr="006C497E" w:rsidTr="005C62CE">
        <w:tc>
          <w:tcPr>
            <w:tcW w:w="6941" w:type="dxa"/>
          </w:tcPr>
          <w:p w:rsidR="00946AF9" w:rsidRPr="006C497E" w:rsidRDefault="00946AF9" w:rsidP="005C62CE">
            <w:pPr>
              <w:jc w:val="both"/>
            </w:pPr>
            <w:r w:rsidRPr="006C497E">
              <w:t>А. Гены расположены в паре гомологичных хромосом</w:t>
            </w:r>
          </w:p>
          <w:p w:rsidR="00946AF9" w:rsidRPr="006C497E" w:rsidRDefault="00946AF9" w:rsidP="005C62CE">
            <w:pPr>
              <w:jc w:val="both"/>
            </w:pPr>
            <w:r w:rsidRPr="006C497E">
              <w:t xml:space="preserve">Б. Расщепление по фенотипам в </w:t>
            </w:r>
            <w:r w:rsidRPr="006C497E">
              <w:rPr>
                <w:lang w:val="en-US"/>
              </w:rPr>
              <w:t>F</w:t>
            </w:r>
            <w:r w:rsidRPr="006C497E">
              <w:t>2: 9:3:3:1</w:t>
            </w:r>
          </w:p>
          <w:p w:rsidR="00946AF9" w:rsidRPr="006C497E" w:rsidRDefault="00946AF9" w:rsidP="005C62CE">
            <w:pPr>
              <w:jc w:val="both"/>
            </w:pPr>
            <w:r w:rsidRPr="006C497E">
              <w:t>В. Гены расположены в разных парах хромосом</w:t>
            </w:r>
          </w:p>
          <w:p w:rsidR="00946AF9" w:rsidRPr="006C497E" w:rsidRDefault="00946AF9" w:rsidP="005C62CE">
            <w:pPr>
              <w:jc w:val="both"/>
            </w:pPr>
            <w:r w:rsidRPr="006C497E">
              <w:t xml:space="preserve">Г. </w:t>
            </w:r>
            <w:proofErr w:type="gramStart"/>
            <w:r w:rsidRPr="006C497E">
              <w:t>Полная</w:t>
            </w:r>
            <w:proofErr w:type="gramEnd"/>
            <w:r w:rsidRPr="006C497E">
              <w:t xml:space="preserve"> </w:t>
            </w:r>
            <w:proofErr w:type="spellStart"/>
            <w:r w:rsidRPr="006C497E">
              <w:t>гетерозигота</w:t>
            </w:r>
            <w:proofErr w:type="spellEnd"/>
            <w:r w:rsidRPr="006C497E">
              <w:t xml:space="preserve"> даёт два типа гамет</w:t>
            </w:r>
          </w:p>
          <w:p w:rsidR="00946AF9" w:rsidRPr="006C497E" w:rsidRDefault="00946AF9" w:rsidP="005C62CE">
            <w:pPr>
              <w:jc w:val="both"/>
            </w:pPr>
            <w:r w:rsidRPr="006C497E">
              <w:t xml:space="preserve">Д. Расщепление в </w:t>
            </w:r>
            <w:r w:rsidRPr="006C497E">
              <w:rPr>
                <w:lang w:val="en-US"/>
              </w:rPr>
              <w:t>F</w:t>
            </w:r>
            <w:r w:rsidRPr="006C497E">
              <w:t>2 по генотипу: 1:2:1</w:t>
            </w:r>
          </w:p>
          <w:p w:rsidR="00946AF9" w:rsidRPr="006C497E" w:rsidRDefault="00946AF9" w:rsidP="005C62CE">
            <w:pPr>
              <w:jc w:val="both"/>
            </w:pPr>
            <w:r w:rsidRPr="006C497E">
              <w:t xml:space="preserve">Е. </w:t>
            </w:r>
            <w:proofErr w:type="gramStart"/>
            <w:r w:rsidRPr="006C497E">
              <w:t>Полная</w:t>
            </w:r>
            <w:proofErr w:type="gramEnd"/>
            <w:r w:rsidRPr="006C497E">
              <w:t xml:space="preserve"> </w:t>
            </w:r>
            <w:proofErr w:type="spellStart"/>
            <w:r w:rsidRPr="006C497E">
              <w:t>гетерозигота</w:t>
            </w:r>
            <w:proofErr w:type="spellEnd"/>
            <w:r w:rsidRPr="006C497E">
              <w:t xml:space="preserve"> даёт четыре типа гамет</w:t>
            </w:r>
          </w:p>
        </w:tc>
        <w:tc>
          <w:tcPr>
            <w:tcW w:w="3515" w:type="dxa"/>
          </w:tcPr>
          <w:p w:rsidR="00946AF9" w:rsidRPr="006C497E" w:rsidRDefault="00946AF9" w:rsidP="00946AF9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97E">
              <w:rPr>
                <w:rFonts w:ascii="Times New Roman" w:hAnsi="Times New Roman" w:cs="Times New Roman"/>
              </w:rPr>
              <w:t>Моногибридное</w:t>
            </w:r>
          </w:p>
          <w:p w:rsidR="00946AF9" w:rsidRPr="006C497E" w:rsidRDefault="00946AF9" w:rsidP="00946AF9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497E">
              <w:rPr>
                <w:rFonts w:ascii="Times New Roman" w:hAnsi="Times New Roman" w:cs="Times New Roman"/>
              </w:rPr>
              <w:t>Дигибридное</w:t>
            </w:r>
            <w:proofErr w:type="spellEnd"/>
          </w:p>
        </w:tc>
      </w:tr>
    </w:tbl>
    <w:p w:rsidR="00946AF9" w:rsidRPr="006C497E" w:rsidRDefault="00946AF9" w:rsidP="00946AF9">
      <w:pPr>
        <w:spacing w:line="240" w:lineRule="exact"/>
        <w:jc w:val="both"/>
        <w:rPr>
          <w:sz w:val="22"/>
          <w:szCs w:val="22"/>
        </w:rPr>
      </w:pPr>
    </w:p>
    <w:p w:rsidR="00946AF9" w:rsidRPr="006C497E" w:rsidRDefault="00946AF9" w:rsidP="00946AF9">
      <w:pPr>
        <w:spacing w:line="260" w:lineRule="exact"/>
        <w:jc w:val="both"/>
        <w:rPr>
          <w:b/>
          <w:bCs/>
          <w:sz w:val="22"/>
          <w:szCs w:val="22"/>
          <w:lang w:eastAsia="ru-RU"/>
        </w:rPr>
      </w:pPr>
      <w:r w:rsidRPr="006C497E">
        <w:rPr>
          <w:sz w:val="22"/>
          <w:szCs w:val="22"/>
        </w:rPr>
        <w:t>В</w:t>
      </w:r>
      <w:proofErr w:type="gramStart"/>
      <w:r w:rsidRPr="006C497E">
        <w:rPr>
          <w:sz w:val="22"/>
          <w:szCs w:val="22"/>
        </w:rPr>
        <w:t>4</w:t>
      </w:r>
      <w:proofErr w:type="gramEnd"/>
      <w:r w:rsidRPr="006C497E">
        <w:rPr>
          <w:sz w:val="22"/>
          <w:szCs w:val="22"/>
        </w:rPr>
        <w:t>: Прочитайте текст: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b/>
          <w:bCs/>
          <w:sz w:val="22"/>
          <w:szCs w:val="22"/>
          <w:lang w:eastAsia="ru-RU"/>
        </w:rPr>
        <w:t>ГЕНЫ И ХРОМОСОМЫ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 xml:space="preserve">В клетках живых организмов генетический материал содержится в виде макромолекул, которые называются нуклеиновыми кислотами. С их помощью генетическая информация передаётся из поколения в поколение. Кроме того, они регулируют многие процессы, происходящие в клетке, а также регулируют синтез белков. 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>Существует два типа нуклеиновых кислот: ДНК и РНК. Они состоят из нуклеотидов, чередование которых позволяет кодировать наследственную информацию о самых разных признаках организмов. ДНК «упакована» в хромосомы. Она несёт информацию о структуре всех белков, которые функционируют в клетке. РНК управляет процессами, которые переводят генетический код ДНК в различные белки организма.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>Ген – это участок молекулы ДНК, которая кодирует один конкретный белок. Наследственные изменения генов называются генными мутациями. В результате мутаций могут возникнуть как полезные, так и вредные для организма изменения.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 xml:space="preserve">Хромосомы – нитевидные структуры, которые находятся в ядрах всех клеток. Они состоят из молекулы ДНК и белка. У каждого вида организмов своё определённое число и своя форма хромосом. Набор хромосом, характерный для конкретного вида, называют кариотипом. 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>Исследования кариотипов различных организмов показали, что в клетках может содержаться как двойной, так одинарный наборы хромосом. Двойной набор состоит всегда из парных хромосом, одинаковых по величине, форме и содержащейся в них наследственной информации. Такие парные хромосомы называют гомологичными. Так, все неполовые клетки человека содержат 23 пары хромосом, т.е. 46 хромосом представлены в виде 23 пар.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>В некоторых клетках может быть одинарный набор хромосом. Например, в половых клетках животных.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>Используя содержание текста «Гены и хромосомы», ответьте на вопросы.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>1) Какие функции выполняет хромосома?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>2) Что представляет собой ген?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 xml:space="preserve">3) В кариотипе дрозофилы насчитывают 8 хромосом. Сколько хромосом находится у насекомого в половых и сколько </w:t>
      </w:r>
      <w:proofErr w:type="gramStart"/>
      <w:r w:rsidRPr="006C497E">
        <w:rPr>
          <w:sz w:val="22"/>
          <w:szCs w:val="22"/>
          <w:lang w:eastAsia="ru-RU"/>
        </w:rPr>
        <w:t>–в</w:t>
      </w:r>
      <w:proofErr w:type="gramEnd"/>
      <w:r w:rsidRPr="006C497E">
        <w:rPr>
          <w:sz w:val="22"/>
          <w:szCs w:val="22"/>
          <w:lang w:eastAsia="ru-RU"/>
        </w:rPr>
        <w:t xml:space="preserve"> неполовых клетках?</w:t>
      </w:r>
    </w:p>
    <w:p w:rsidR="00946AF9" w:rsidRPr="006C497E" w:rsidRDefault="00946AF9" w:rsidP="00946AF9">
      <w:pPr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> </w:t>
      </w:r>
    </w:p>
    <w:p w:rsidR="00946AF9" w:rsidRPr="006C497E" w:rsidRDefault="00946AF9" w:rsidP="00946AF9">
      <w:pPr>
        <w:jc w:val="both"/>
        <w:rPr>
          <w:sz w:val="22"/>
          <w:szCs w:val="22"/>
          <w:u w:val="single"/>
        </w:rPr>
      </w:pPr>
      <w:r w:rsidRPr="006C497E">
        <w:rPr>
          <w:sz w:val="22"/>
          <w:szCs w:val="22"/>
          <w:u w:val="single"/>
        </w:rPr>
        <w:t>Задания с полным развёрнутым ответом: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С</w:t>
      </w:r>
      <w:proofErr w:type="gramStart"/>
      <w:r w:rsidRPr="006C497E">
        <w:rPr>
          <w:sz w:val="22"/>
          <w:szCs w:val="22"/>
        </w:rPr>
        <w:t>1</w:t>
      </w:r>
      <w:proofErr w:type="gramEnd"/>
      <w:r w:rsidRPr="006C497E">
        <w:rPr>
          <w:sz w:val="22"/>
          <w:szCs w:val="22"/>
        </w:rPr>
        <w:t>: Как связаны между собой наследственные особенности организма и проблема пересадки органов и тканей?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С</w:t>
      </w:r>
      <w:proofErr w:type="gramStart"/>
      <w:r w:rsidRPr="006C497E">
        <w:rPr>
          <w:sz w:val="22"/>
          <w:szCs w:val="22"/>
        </w:rPr>
        <w:t>2</w:t>
      </w:r>
      <w:proofErr w:type="gramEnd"/>
      <w:r w:rsidRPr="006C497E">
        <w:rPr>
          <w:sz w:val="22"/>
          <w:szCs w:val="22"/>
        </w:rPr>
        <w:t xml:space="preserve">: Всегда ли проявляется признак, доставшийся нам от родителей? Поясните свой ответ. 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center"/>
        <w:rPr>
          <w:sz w:val="22"/>
          <w:szCs w:val="22"/>
        </w:rPr>
      </w:pPr>
      <w:r w:rsidRPr="006C497E">
        <w:rPr>
          <w:color w:val="000000"/>
          <w:sz w:val="22"/>
          <w:szCs w:val="22"/>
        </w:rPr>
        <w:t>        </w:t>
      </w:r>
      <w:r w:rsidRPr="006C497E">
        <w:rPr>
          <w:rStyle w:val="apple-converted-space"/>
          <w:color w:val="000000"/>
          <w:sz w:val="22"/>
          <w:szCs w:val="22"/>
        </w:rPr>
        <w:t> </w:t>
      </w:r>
      <w:r w:rsidRPr="006C497E">
        <w:rPr>
          <w:b/>
          <w:bCs/>
          <w:sz w:val="22"/>
          <w:szCs w:val="22"/>
        </w:rPr>
        <w:t>Критерии оценки тестовых заданий</w:t>
      </w:r>
      <w:r w:rsidRPr="006C497E">
        <w:rPr>
          <w:sz w:val="22"/>
          <w:szCs w:val="22"/>
        </w:rPr>
        <w:t xml:space="preserve"> </w:t>
      </w:r>
      <w:r w:rsidRPr="006C497E">
        <w:rPr>
          <w:b/>
          <w:bCs/>
          <w:sz w:val="22"/>
          <w:szCs w:val="22"/>
        </w:rPr>
        <w:t>с помощью коэффициента усвоения</w:t>
      </w:r>
      <w:proofErr w:type="gramStart"/>
      <w:r w:rsidRPr="006C497E">
        <w:rPr>
          <w:b/>
          <w:bCs/>
          <w:sz w:val="22"/>
          <w:szCs w:val="22"/>
        </w:rPr>
        <w:t xml:space="preserve"> К</w:t>
      </w:r>
      <w:proofErr w:type="gramEnd"/>
    </w:p>
    <w:p w:rsidR="00946AF9" w:rsidRPr="006C497E" w:rsidRDefault="00946AF9" w:rsidP="00946AF9">
      <w:pPr>
        <w:rPr>
          <w:bCs/>
          <w:sz w:val="22"/>
          <w:szCs w:val="22"/>
        </w:rPr>
      </w:pPr>
      <w:r w:rsidRPr="006C497E">
        <w:rPr>
          <w:b/>
          <w:bCs/>
          <w:sz w:val="22"/>
          <w:szCs w:val="22"/>
        </w:rPr>
        <w:t> </w:t>
      </w:r>
      <w:r w:rsidRPr="006C497E">
        <w:rPr>
          <w:bCs/>
          <w:sz w:val="22"/>
          <w:szCs w:val="22"/>
        </w:rPr>
        <w:t>К = А</w:t>
      </w:r>
      <w:proofErr w:type="gramStart"/>
      <w:r w:rsidRPr="006C497E">
        <w:rPr>
          <w:bCs/>
          <w:sz w:val="22"/>
          <w:szCs w:val="22"/>
        </w:rPr>
        <w:t>:Р</w:t>
      </w:r>
      <w:proofErr w:type="gramEnd"/>
      <w:r w:rsidRPr="006C497E">
        <w:rPr>
          <w:bCs/>
          <w:sz w:val="22"/>
          <w:szCs w:val="22"/>
        </w:rPr>
        <w:t xml:space="preserve">, </w:t>
      </w:r>
    </w:p>
    <w:p w:rsidR="00946AF9" w:rsidRPr="006C497E" w:rsidRDefault="00946AF9" w:rsidP="00946AF9">
      <w:pPr>
        <w:rPr>
          <w:bCs/>
          <w:sz w:val="22"/>
          <w:szCs w:val="22"/>
        </w:rPr>
      </w:pPr>
      <w:r w:rsidRPr="006C497E">
        <w:rPr>
          <w:bCs/>
          <w:sz w:val="22"/>
          <w:szCs w:val="22"/>
        </w:rPr>
        <w:t>где А – число правильных ответов в тесте,  </w:t>
      </w:r>
      <w:proofErr w:type="gramStart"/>
      <w:r w:rsidRPr="006C497E">
        <w:rPr>
          <w:bCs/>
          <w:sz w:val="22"/>
          <w:szCs w:val="22"/>
        </w:rPr>
        <w:t>Р</w:t>
      </w:r>
      <w:proofErr w:type="gramEnd"/>
      <w:r w:rsidRPr="006C497E">
        <w:rPr>
          <w:bCs/>
          <w:sz w:val="22"/>
          <w:szCs w:val="22"/>
        </w:rPr>
        <w:t xml:space="preserve"> – общее число ответов</w:t>
      </w:r>
    </w:p>
    <w:p w:rsidR="00946AF9" w:rsidRPr="006C497E" w:rsidRDefault="00946AF9" w:rsidP="00946AF9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7CBCC6"/>
        <w:tblCellMar>
          <w:left w:w="0" w:type="dxa"/>
          <w:right w:w="0" w:type="dxa"/>
        </w:tblCellMar>
        <w:tblLook w:val="0000"/>
      </w:tblPr>
      <w:tblGrid>
        <w:gridCol w:w="3190"/>
        <w:gridCol w:w="3191"/>
      </w:tblGrid>
      <w:tr w:rsidR="00946AF9" w:rsidRPr="006C497E" w:rsidTr="005C62CE">
        <w:trPr>
          <w:jc w:val="center"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Коэффициент</w:t>
            </w:r>
            <w:proofErr w:type="gramStart"/>
            <w:r w:rsidRPr="006C497E">
              <w:rPr>
                <w:bCs/>
                <w:sz w:val="22"/>
                <w:szCs w:val="22"/>
              </w:rPr>
              <w:t> </w:t>
            </w:r>
            <w:r w:rsidRPr="006C497E">
              <w:rPr>
                <w:rStyle w:val="apple-converted-space"/>
                <w:sz w:val="22"/>
                <w:szCs w:val="22"/>
              </w:rPr>
              <w:t> </w:t>
            </w:r>
            <w:r w:rsidRPr="006C497E">
              <w:rPr>
                <w:bCs/>
                <w:sz w:val="22"/>
                <w:szCs w:val="22"/>
              </w:rPr>
              <w:t>К</w:t>
            </w:r>
            <w:proofErr w:type="gramEnd"/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Оценка</w:t>
            </w:r>
          </w:p>
        </w:tc>
      </w:tr>
      <w:tr w:rsidR="00946AF9" w:rsidRPr="006C497E" w:rsidTr="005C62CE">
        <w:trPr>
          <w:jc w:val="center"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0,9-1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«5»</w:t>
            </w:r>
          </w:p>
        </w:tc>
      </w:tr>
      <w:tr w:rsidR="00946AF9" w:rsidRPr="006C497E" w:rsidTr="005C62CE">
        <w:trPr>
          <w:jc w:val="center"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0,8-0,89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«4»</w:t>
            </w:r>
          </w:p>
        </w:tc>
      </w:tr>
      <w:tr w:rsidR="00946AF9" w:rsidRPr="006C497E" w:rsidTr="005C62CE">
        <w:trPr>
          <w:jc w:val="center"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0,7-0,79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«3»</w:t>
            </w:r>
          </w:p>
        </w:tc>
      </w:tr>
      <w:tr w:rsidR="00946AF9" w:rsidRPr="006C497E" w:rsidTr="005C62CE">
        <w:trPr>
          <w:jc w:val="center"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Меньше 0,7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«2»</w:t>
            </w:r>
          </w:p>
        </w:tc>
      </w:tr>
    </w:tbl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contextualSpacing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contextualSpacing/>
        <w:rPr>
          <w:b/>
          <w:bCs/>
          <w:sz w:val="22"/>
          <w:szCs w:val="22"/>
          <w:lang w:eastAsia="ru-RU"/>
        </w:rPr>
      </w:pPr>
    </w:p>
    <w:p w:rsidR="00946AF9" w:rsidRDefault="00946AF9" w:rsidP="00946AF9">
      <w:pPr>
        <w:contextualSpacing/>
        <w:rPr>
          <w:b/>
          <w:bCs/>
          <w:sz w:val="22"/>
          <w:szCs w:val="22"/>
          <w:u w:val="single"/>
        </w:rPr>
      </w:pPr>
    </w:p>
    <w:p w:rsidR="00621596" w:rsidRDefault="00621596" w:rsidP="00946AF9">
      <w:pPr>
        <w:contextualSpacing/>
        <w:rPr>
          <w:b/>
          <w:bCs/>
          <w:sz w:val="22"/>
          <w:szCs w:val="22"/>
          <w:u w:val="single"/>
        </w:rPr>
      </w:pPr>
    </w:p>
    <w:p w:rsidR="00621596" w:rsidRDefault="00621596" w:rsidP="00946AF9">
      <w:pPr>
        <w:contextualSpacing/>
        <w:rPr>
          <w:b/>
          <w:bCs/>
          <w:sz w:val="22"/>
          <w:szCs w:val="22"/>
          <w:u w:val="single"/>
        </w:rPr>
      </w:pPr>
    </w:p>
    <w:p w:rsidR="00621596" w:rsidRDefault="00621596" w:rsidP="00946AF9">
      <w:pPr>
        <w:contextualSpacing/>
        <w:rPr>
          <w:b/>
          <w:bCs/>
          <w:sz w:val="22"/>
          <w:szCs w:val="22"/>
          <w:u w:val="single"/>
        </w:rPr>
      </w:pPr>
    </w:p>
    <w:p w:rsidR="00621596" w:rsidRDefault="00621596" w:rsidP="00946AF9">
      <w:pPr>
        <w:contextualSpacing/>
        <w:rPr>
          <w:b/>
          <w:bCs/>
          <w:sz w:val="22"/>
          <w:szCs w:val="22"/>
          <w:u w:val="single"/>
        </w:rPr>
      </w:pPr>
    </w:p>
    <w:p w:rsidR="00621596" w:rsidRDefault="00621596" w:rsidP="00946AF9">
      <w:pPr>
        <w:contextualSpacing/>
        <w:rPr>
          <w:b/>
          <w:bCs/>
          <w:sz w:val="22"/>
          <w:szCs w:val="22"/>
          <w:u w:val="single"/>
        </w:rPr>
      </w:pPr>
    </w:p>
    <w:p w:rsidR="00621596" w:rsidRPr="006C497E" w:rsidRDefault="00621596" w:rsidP="00946AF9">
      <w:pPr>
        <w:contextualSpacing/>
        <w:rPr>
          <w:b/>
          <w:bCs/>
          <w:sz w:val="22"/>
          <w:szCs w:val="22"/>
          <w:u w:val="single"/>
        </w:rPr>
      </w:pPr>
    </w:p>
    <w:p w:rsidR="00946AF9" w:rsidRPr="006C497E" w:rsidRDefault="00946AF9" w:rsidP="00946AF9">
      <w:pPr>
        <w:contextualSpacing/>
        <w:jc w:val="center"/>
        <w:rPr>
          <w:b/>
          <w:bCs/>
          <w:color w:val="000000" w:themeColor="text1"/>
          <w:sz w:val="22"/>
          <w:szCs w:val="22"/>
        </w:rPr>
      </w:pPr>
      <w:r w:rsidRPr="006C497E">
        <w:rPr>
          <w:b/>
          <w:bCs/>
          <w:color w:val="000000" w:themeColor="text1"/>
          <w:sz w:val="22"/>
          <w:szCs w:val="22"/>
        </w:rPr>
        <w:lastRenderedPageBreak/>
        <w:t>ОЦЕНОЧНЫЕ ПРОЦЕДУРЫ</w:t>
      </w:r>
    </w:p>
    <w:p w:rsidR="00946AF9" w:rsidRPr="006C497E" w:rsidRDefault="00946AF9" w:rsidP="00946AF9">
      <w:pPr>
        <w:contextualSpacing/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6C497E">
        <w:rPr>
          <w:b/>
          <w:bCs/>
          <w:color w:val="000000" w:themeColor="text1"/>
          <w:sz w:val="22"/>
          <w:szCs w:val="22"/>
        </w:rPr>
        <w:t xml:space="preserve">по предмету </w:t>
      </w:r>
      <w:r w:rsidRPr="006C497E">
        <w:rPr>
          <w:b/>
          <w:bCs/>
          <w:color w:val="000000" w:themeColor="text1"/>
          <w:sz w:val="22"/>
          <w:szCs w:val="22"/>
          <w:u w:val="single"/>
        </w:rPr>
        <w:t>биология</w:t>
      </w:r>
    </w:p>
    <w:p w:rsidR="00946AF9" w:rsidRPr="006C497E" w:rsidRDefault="00946AF9" w:rsidP="00946AF9">
      <w:pPr>
        <w:contextualSpacing/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6C497E">
        <w:rPr>
          <w:b/>
          <w:bCs/>
          <w:color w:val="000000" w:themeColor="text1"/>
          <w:sz w:val="22"/>
          <w:szCs w:val="22"/>
          <w:u w:val="single"/>
        </w:rPr>
        <w:t>10 «Б»  класс</w:t>
      </w:r>
    </w:p>
    <w:p w:rsidR="00946AF9" w:rsidRPr="006C497E" w:rsidRDefault="00946AF9" w:rsidP="00946AF9">
      <w:pPr>
        <w:contextualSpacing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1543"/>
        <w:gridCol w:w="3088"/>
        <w:gridCol w:w="4611"/>
      </w:tblGrid>
      <w:tr w:rsidR="00946AF9" w:rsidRPr="006C497E" w:rsidTr="005C62CE">
        <w:tc>
          <w:tcPr>
            <w:tcW w:w="9242" w:type="dxa"/>
            <w:gridSpan w:val="3"/>
          </w:tcPr>
          <w:p w:rsidR="00946AF9" w:rsidRPr="006C497E" w:rsidRDefault="00946AF9" w:rsidP="005C62CE">
            <w:pPr>
              <w:contextualSpacing/>
              <w:jc w:val="center"/>
              <w:rPr>
                <w:b/>
                <w:bCs/>
              </w:rPr>
            </w:pPr>
            <w:r w:rsidRPr="006C497E">
              <w:rPr>
                <w:b/>
                <w:bCs/>
                <w:color w:val="000000" w:themeColor="text1"/>
              </w:rPr>
              <w:t>График проведения</w:t>
            </w:r>
          </w:p>
        </w:tc>
      </w:tr>
      <w:tr w:rsidR="00946AF9" w:rsidRPr="006C497E" w:rsidTr="005C62CE">
        <w:tc>
          <w:tcPr>
            <w:tcW w:w="1543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  <w:bCs/>
              </w:rPr>
            </w:pPr>
            <w:r w:rsidRPr="006C497E">
              <w:rPr>
                <w:b/>
                <w:bCs/>
              </w:rPr>
              <w:t>Дата</w:t>
            </w:r>
          </w:p>
        </w:tc>
        <w:tc>
          <w:tcPr>
            <w:tcW w:w="3088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  <w:bCs/>
              </w:rPr>
            </w:pPr>
            <w:r w:rsidRPr="006C497E">
              <w:rPr>
                <w:b/>
                <w:bCs/>
              </w:rPr>
              <w:t>Вид оценочной работы</w:t>
            </w:r>
          </w:p>
        </w:tc>
        <w:tc>
          <w:tcPr>
            <w:tcW w:w="4611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  <w:bCs/>
              </w:rPr>
            </w:pPr>
            <w:r w:rsidRPr="006C497E">
              <w:rPr>
                <w:b/>
                <w:bCs/>
              </w:rPr>
              <w:t>Название работы</w:t>
            </w:r>
          </w:p>
        </w:tc>
      </w:tr>
      <w:tr w:rsidR="00946AF9" w:rsidRPr="006C497E" w:rsidTr="005C62CE">
        <w:tc>
          <w:tcPr>
            <w:tcW w:w="1543" w:type="dxa"/>
          </w:tcPr>
          <w:p w:rsidR="00946AF9" w:rsidRPr="006C497E" w:rsidRDefault="00946AF9" w:rsidP="005C62CE">
            <w:pPr>
              <w:contextualSpacing/>
            </w:pPr>
            <w:r w:rsidRPr="006C497E">
              <w:t>январь</w:t>
            </w:r>
          </w:p>
        </w:tc>
        <w:tc>
          <w:tcPr>
            <w:tcW w:w="3088" w:type="dxa"/>
          </w:tcPr>
          <w:p w:rsidR="00946AF9" w:rsidRPr="006C497E" w:rsidRDefault="00946AF9" w:rsidP="005C62CE">
            <w:pPr>
              <w:contextualSpacing/>
              <w:rPr>
                <w:color w:val="000000"/>
              </w:rPr>
            </w:pPr>
            <w:r w:rsidRPr="006C497E">
              <w:rPr>
                <w:color w:val="000000"/>
              </w:rPr>
              <w:t>Тестовая работа №1</w:t>
            </w:r>
          </w:p>
        </w:tc>
        <w:tc>
          <w:tcPr>
            <w:tcW w:w="4611" w:type="dxa"/>
          </w:tcPr>
          <w:p w:rsidR="00946AF9" w:rsidRPr="006C497E" w:rsidRDefault="00946AF9" w:rsidP="005C62CE">
            <w:pPr>
              <w:contextualSpacing/>
              <w:rPr>
                <w:color w:val="000000"/>
              </w:rPr>
            </w:pPr>
            <w:r w:rsidRPr="006C497E">
              <w:rPr>
                <w:color w:val="000000"/>
              </w:rPr>
              <w:t>Обобщение знаний по теме «Клетка – единица живого»</w:t>
            </w:r>
          </w:p>
        </w:tc>
      </w:tr>
      <w:tr w:rsidR="00946AF9" w:rsidRPr="006C497E" w:rsidTr="005C62CE">
        <w:tc>
          <w:tcPr>
            <w:tcW w:w="1543" w:type="dxa"/>
          </w:tcPr>
          <w:p w:rsidR="00946AF9" w:rsidRPr="006C497E" w:rsidRDefault="00946AF9" w:rsidP="005C62CE">
            <w:pPr>
              <w:contextualSpacing/>
            </w:pPr>
            <w:r w:rsidRPr="006C497E">
              <w:t>май</w:t>
            </w:r>
          </w:p>
        </w:tc>
        <w:tc>
          <w:tcPr>
            <w:tcW w:w="3088" w:type="dxa"/>
          </w:tcPr>
          <w:p w:rsidR="00946AF9" w:rsidRPr="006C497E" w:rsidRDefault="00946AF9" w:rsidP="005C62CE">
            <w:pPr>
              <w:contextualSpacing/>
              <w:rPr>
                <w:color w:val="000000"/>
              </w:rPr>
            </w:pPr>
            <w:r w:rsidRPr="006C497E">
              <w:rPr>
                <w:color w:val="000000"/>
              </w:rPr>
              <w:t>Тестовая работа №2</w:t>
            </w:r>
          </w:p>
        </w:tc>
        <w:tc>
          <w:tcPr>
            <w:tcW w:w="4611" w:type="dxa"/>
          </w:tcPr>
          <w:p w:rsidR="00946AF9" w:rsidRPr="006C497E" w:rsidRDefault="00946AF9" w:rsidP="005C62CE">
            <w:pPr>
              <w:contextualSpacing/>
              <w:rPr>
                <w:color w:val="000000"/>
              </w:rPr>
            </w:pPr>
            <w:r w:rsidRPr="006C497E">
              <w:rPr>
                <w:color w:val="000000"/>
              </w:rPr>
              <w:t>Обобщение знаний по теме «Основы генетики и селекции»</w:t>
            </w:r>
          </w:p>
        </w:tc>
      </w:tr>
    </w:tbl>
    <w:p w:rsidR="00946AF9" w:rsidRPr="006C497E" w:rsidRDefault="00946AF9" w:rsidP="00946AF9">
      <w:pPr>
        <w:contextualSpacing/>
        <w:rPr>
          <w:sz w:val="22"/>
          <w:szCs w:val="22"/>
        </w:rPr>
      </w:pPr>
    </w:p>
    <w:p w:rsidR="00946AF9" w:rsidRPr="006C497E" w:rsidRDefault="00946AF9" w:rsidP="00946AF9">
      <w:pPr>
        <w:contextualSpacing/>
        <w:jc w:val="both"/>
        <w:rPr>
          <w:sz w:val="22"/>
          <w:szCs w:val="22"/>
        </w:rPr>
      </w:pPr>
      <w:r w:rsidRPr="006C497E">
        <w:rPr>
          <w:sz w:val="22"/>
          <w:szCs w:val="22"/>
        </w:rPr>
        <w:tab/>
        <w:t>В связи с высокой наполняемостью класса трудно осуществлять массовый опрос учащихся в устной форме в течение уроков. Для лучшей наполняемости оценок у обучающихся и продуктивного контроля текущих знаний используются кратковременные (от 5 до 15 минут продолжительностью) тестовые и самостоятельные работы.</w:t>
      </w:r>
    </w:p>
    <w:p w:rsidR="00946AF9" w:rsidRPr="006C497E" w:rsidRDefault="00946AF9" w:rsidP="00946AF9">
      <w:pPr>
        <w:ind w:firstLine="708"/>
        <w:contextualSpacing/>
        <w:jc w:val="both"/>
        <w:rPr>
          <w:sz w:val="22"/>
          <w:szCs w:val="22"/>
        </w:rPr>
      </w:pPr>
      <w:r w:rsidRPr="006C497E">
        <w:rPr>
          <w:sz w:val="22"/>
          <w:szCs w:val="22"/>
        </w:rPr>
        <w:t>Система оценки достижений - один из инструментов реализации требований стандарта. Контроль знаний, проводимый в процессе обучения, призван соотнести достижения обучающегося с планируемыми результатами, заложенными в образовательную программу.</w:t>
      </w:r>
    </w:p>
    <w:p w:rsidR="00946AF9" w:rsidRPr="006C497E" w:rsidRDefault="00946AF9" w:rsidP="00946AF9">
      <w:pPr>
        <w:ind w:firstLine="708"/>
        <w:contextualSpacing/>
        <w:jc w:val="both"/>
        <w:rPr>
          <w:sz w:val="22"/>
          <w:szCs w:val="22"/>
        </w:rPr>
      </w:pPr>
      <w:r w:rsidRPr="006C497E">
        <w:rPr>
          <w:sz w:val="22"/>
          <w:szCs w:val="22"/>
        </w:rPr>
        <w:tab/>
      </w:r>
    </w:p>
    <w:tbl>
      <w:tblPr>
        <w:tblStyle w:val="a7"/>
        <w:tblW w:w="0" w:type="auto"/>
        <w:tblLook w:val="04A0"/>
      </w:tblPr>
      <w:tblGrid>
        <w:gridCol w:w="1390"/>
        <w:gridCol w:w="7852"/>
      </w:tblGrid>
      <w:tr w:rsidR="00946AF9" w:rsidRPr="006C497E" w:rsidTr="005C62CE">
        <w:tc>
          <w:tcPr>
            <w:tcW w:w="1413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  <w:bCs/>
              </w:rPr>
            </w:pPr>
            <w:r w:rsidRPr="006C497E">
              <w:rPr>
                <w:b/>
                <w:bCs/>
              </w:rPr>
              <w:t>Оценка</w:t>
            </w:r>
          </w:p>
        </w:tc>
        <w:tc>
          <w:tcPr>
            <w:tcW w:w="8208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  <w:bCs/>
              </w:rPr>
            </w:pPr>
            <w:r w:rsidRPr="006C497E">
              <w:rPr>
                <w:b/>
                <w:bCs/>
              </w:rPr>
              <w:t>Критерии оценки результатов</w:t>
            </w:r>
          </w:p>
        </w:tc>
      </w:tr>
      <w:tr w:rsidR="00946AF9" w:rsidRPr="006C497E" w:rsidTr="005C62CE">
        <w:tc>
          <w:tcPr>
            <w:tcW w:w="1413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</w:rPr>
            </w:pPr>
            <w:r w:rsidRPr="006C497E">
              <w:rPr>
                <w:b/>
              </w:rPr>
              <w:t>«5»</w:t>
            </w:r>
          </w:p>
        </w:tc>
        <w:tc>
          <w:tcPr>
            <w:tcW w:w="8208" w:type="dxa"/>
          </w:tcPr>
          <w:p w:rsidR="00946AF9" w:rsidRPr="006C497E" w:rsidRDefault="00946AF9" w:rsidP="005C62CE">
            <w:pPr>
              <w:contextualSpacing/>
              <w:rPr>
                <w:iCs/>
              </w:rPr>
            </w:pPr>
            <w:r w:rsidRPr="006C497E">
              <w:rPr>
                <w:iCs/>
              </w:rPr>
              <w:t>Ставится за работу, выполненную полностью без ошибок и недочётов.</w:t>
            </w:r>
          </w:p>
        </w:tc>
      </w:tr>
      <w:tr w:rsidR="00946AF9" w:rsidRPr="006C497E" w:rsidTr="005C62CE">
        <w:tc>
          <w:tcPr>
            <w:tcW w:w="1413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</w:rPr>
            </w:pPr>
            <w:r w:rsidRPr="006C497E">
              <w:rPr>
                <w:b/>
              </w:rPr>
              <w:t>«4»</w:t>
            </w:r>
          </w:p>
        </w:tc>
        <w:tc>
          <w:tcPr>
            <w:tcW w:w="8208" w:type="dxa"/>
          </w:tcPr>
          <w:p w:rsidR="00946AF9" w:rsidRPr="006C497E" w:rsidRDefault="00946AF9" w:rsidP="005C62CE">
            <w:pPr>
              <w:contextualSpacing/>
              <w:jc w:val="both"/>
              <w:rPr>
                <w:iCs/>
              </w:rPr>
            </w:pPr>
            <w:r w:rsidRPr="006C497E">
              <w:rPr>
                <w:iCs/>
              </w:rPr>
              <w:t>Ставится за работу, выполненную полностью, но при наличии в ней не более одной негрубой ошибки и одного недочёта, не более трёх недочётов.</w:t>
            </w:r>
          </w:p>
        </w:tc>
      </w:tr>
      <w:tr w:rsidR="00946AF9" w:rsidRPr="006C497E" w:rsidTr="005C62CE">
        <w:tc>
          <w:tcPr>
            <w:tcW w:w="1413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</w:rPr>
            </w:pPr>
            <w:r w:rsidRPr="006C497E">
              <w:rPr>
                <w:b/>
              </w:rPr>
              <w:t>«3»</w:t>
            </w:r>
          </w:p>
        </w:tc>
        <w:tc>
          <w:tcPr>
            <w:tcW w:w="8208" w:type="dxa"/>
          </w:tcPr>
          <w:p w:rsidR="00946AF9" w:rsidRPr="006C497E" w:rsidRDefault="00946AF9" w:rsidP="005C62CE">
            <w:pPr>
              <w:contextualSpacing/>
              <w:jc w:val="both"/>
              <w:rPr>
                <w:iCs/>
              </w:rPr>
            </w:pPr>
            <w:r w:rsidRPr="006C497E">
              <w:rPr>
                <w:iCs/>
              </w:rPr>
              <w:t>Ставится, если ученик правильно выполнил не менее 1/2 всей работы или допустил не более одной грубой ошибки и двух недочётов, не более одной грубой и одной негрубой ошибки, не более трёх негрубых ошибок, одной негрубой ошибки и трёх недочётов, при наличии четырёх-пяти недочётов.</w:t>
            </w:r>
          </w:p>
        </w:tc>
      </w:tr>
      <w:tr w:rsidR="00946AF9" w:rsidRPr="006C497E" w:rsidTr="005C62CE">
        <w:tc>
          <w:tcPr>
            <w:tcW w:w="1413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</w:rPr>
            </w:pPr>
            <w:r w:rsidRPr="006C497E">
              <w:rPr>
                <w:b/>
              </w:rPr>
              <w:t>«2»</w:t>
            </w:r>
          </w:p>
        </w:tc>
        <w:tc>
          <w:tcPr>
            <w:tcW w:w="8208" w:type="dxa"/>
          </w:tcPr>
          <w:p w:rsidR="00946AF9" w:rsidRPr="006C497E" w:rsidRDefault="00946AF9" w:rsidP="005C62CE">
            <w:pPr>
              <w:contextualSpacing/>
              <w:jc w:val="both"/>
            </w:pPr>
            <w:r w:rsidRPr="006C497E">
              <w:rPr>
                <w:iCs/>
              </w:rPr>
              <w:t>Ставится, если число ошибок и недочётов превысило норму для оценки «3» или правильно выполнено менее 1/2 всей работы.</w:t>
            </w:r>
          </w:p>
        </w:tc>
      </w:tr>
    </w:tbl>
    <w:p w:rsidR="00946AF9" w:rsidRPr="006C497E" w:rsidRDefault="00946AF9" w:rsidP="00946AF9">
      <w:pPr>
        <w:contextualSpacing/>
        <w:jc w:val="center"/>
        <w:rPr>
          <w:b/>
          <w:color w:val="000000"/>
          <w:sz w:val="22"/>
          <w:szCs w:val="22"/>
        </w:rPr>
      </w:pPr>
    </w:p>
    <w:p w:rsidR="00946AF9" w:rsidRPr="006C497E" w:rsidRDefault="00946AF9" w:rsidP="00946AF9">
      <w:pPr>
        <w:contextualSpacing/>
        <w:jc w:val="center"/>
        <w:rPr>
          <w:b/>
          <w:color w:val="000000"/>
          <w:sz w:val="22"/>
          <w:szCs w:val="22"/>
        </w:rPr>
      </w:pPr>
      <w:r w:rsidRPr="006C497E">
        <w:rPr>
          <w:b/>
          <w:color w:val="000000"/>
          <w:sz w:val="22"/>
          <w:szCs w:val="22"/>
        </w:rPr>
        <w:t>Общая классификация ошибок.</w:t>
      </w:r>
    </w:p>
    <w:p w:rsidR="00946AF9" w:rsidRPr="006C497E" w:rsidRDefault="00946AF9" w:rsidP="00946AF9">
      <w:pPr>
        <w:contextualSpacing/>
        <w:jc w:val="center"/>
        <w:rPr>
          <w:b/>
          <w:color w:val="000000"/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2064"/>
        <w:gridCol w:w="7178"/>
      </w:tblGrid>
      <w:tr w:rsidR="00946AF9" w:rsidRPr="006C497E" w:rsidTr="005C62CE">
        <w:tc>
          <w:tcPr>
            <w:tcW w:w="2115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  <w:iCs/>
              </w:rPr>
            </w:pPr>
            <w:r w:rsidRPr="006C497E">
              <w:rPr>
                <w:b/>
                <w:iCs/>
              </w:rPr>
              <w:t>Виды ошибок</w:t>
            </w:r>
          </w:p>
        </w:tc>
        <w:tc>
          <w:tcPr>
            <w:tcW w:w="7456" w:type="dxa"/>
          </w:tcPr>
          <w:p w:rsidR="00946AF9" w:rsidRPr="006C497E" w:rsidRDefault="00946AF9" w:rsidP="005C62CE">
            <w:pPr>
              <w:contextualSpacing/>
              <w:jc w:val="center"/>
              <w:rPr>
                <w:b/>
                <w:iCs/>
              </w:rPr>
            </w:pPr>
            <w:r w:rsidRPr="006C497E">
              <w:rPr>
                <w:b/>
                <w:iCs/>
              </w:rPr>
              <w:t>Критерии ошибок</w:t>
            </w:r>
          </w:p>
        </w:tc>
      </w:tr>
      <w:tr w:rsidR="00946AF9" w:rsidRPr="006C497E" w:rsidTr="005C62CE">
        <w:tc>
          <w:tcPr>
            <w:tcW w:w="2115" w:type="dxa"/>
          </w:tcPr>
          <w:p w:rsidR="00946AF9" w:rsidRPr="006C497E" w:rsidRDefault="00946AF9" w:rsidP="005C62CE">
            <w:pPr>
              <w:contextualSpacing/>
            </w:pPr>
            <w:r w:rsidRPr="006C497E">
              <w:t>Грубые ошибки</w:t>
            </w:r>
          </w:p>
        </w:tc>
        <w:tc>
          <w:tcPr>
            <w:tcW w:w="7456" w:type="dxa"/>
          </w:tcPr>
          <w:p w:rsidR="00946AF9" w:rsidRPr="006C497E" w:rsidRDefault="00946AF9" w:rsidP="005C62CE">
            <w:pPr>
              <w:contextualSpacing/>
              <w:jc w:val="both"/>
              <w:rPr>
                <w:iCs/>
              </w:rPr>
            </w:pPr>
            <w:r w:rsidRPr="006C497E">
              <w:rPr>
                <w:iCs/>
              </w:rPr>
              <w:t>Незнание определений, основных понятий, законов, правил, основных положений теории,  общепринятых символов обозначения физических величин, единиц измерения.</w:t>
            </w:r>
          </w:p>
          <w:p w:rsidR="00946AF9" w:rsidRPr="006C497E" w:rsidRDefault="00946AF9" w:rsidP="005C62CE">
            <w:pPr>
              <w:contextualSpacing/>
              <w:rPr>
                <w:iCs/>
              </w:rPr>
            </w:pPr>
            <w:r w:rsidRPr="006C497E">
              <w:rPr>
                <w:iCs/>
              </w:rPr>
              <w:t>Неумение выделить в ответе главное.</w:t>
            </w:r>
          </w:p>
          <w:p w:rsidR="00946AF9" w:rsidRPr="006C497E" w:rsidRDefault="00946AF9" w:rsidP="005C62CE">
            <w:pPr>
              <w:contextualSpacing/>
              <w:rPr>
                <w:iCs/>
              </w:rPr>
            </w:pPr>
            <w:r w:rsidRPr="006C497E">
              <w:rPr>
                <w:iCs/>
              </w:rPr>
              <w:t>Неправильное обозначение составных частей рисунка, схемы.</w:t>
            </w:r>
          </w:p>
        </w:tc>
      </w:tr>
      <w:tr w:rsidR="00946AF9" w:rsidRPr="006C497E" w:rsidTr="005C62CE">
        <w:tc>
          <w:tcPr>
            <w:tcW w:w="2115" w:type="dxa"/>
          </w:tcPr>
          <w:p w:rsidR="00946AF9" w:rsidRPr="006C497E" w:rsidRDefault="00946AF9" w:rsidP="005C62CE">
            <w:pPr>
              <w:contextualSpacing/>
            </w:pPr>
            <w:r w:rsidRPr="006C497E">
              <w:t>Негрубая ошибка</w:t>
            </w:r>
          </w:p>
        </w:tc>
        <w:tc>
          <w:tcPr>
            <w:tcW w:w="7456" w:type="dxa"/>
          </w:tcPr>
          <w:p w:rsidR="00946AF9" w:rsidRPr="006C497E" w:rsidRDefault="00946AF9" w:rsidP="005C62CE">
            <w:pPr>
              <w:contextualSpacing/>
              <w:jc w:val="both"/>
            </w:pPr>
            <w:r w:rsidRPr="006C497E">
              <w:rPr>
                <w:iCs/>
              </w:rPr>
              <w:t>Неточности формулировок, определений, понятий, законов, теорий, вызванные неполнотой охвата основных признаков определяемого понятия</w:t>
            </w:r>
          </w:p>
        </w:tc>
      </w:tr>
      <w:tr w:rsidR="00946AF9" w:rsidRPr="006C497E" w:rsidTr="005C62CE">
        <w:tc>
          <w:tcPr>
            <w:tcW w:w="2115" w:type="dxa"/>
          </w:tcPr>
          <w:p w:rsidR="00946AF9" w:rsidRPr="006C497E" w:rsidRDefault="00946AF9" w:rsidP="005C62CE">
            <w:pPr>
              <w:contextualSpacing/>
            </w:pPr>
            <w:r w:rsidRPr="006C497E">
              <w:t xml:space="preserve">Недочет </w:t>
            </w:r>
          </w:p>
        </w:tc>
        <w:tc>
          <w:tcPr>
            <w:tcW w:w="7456" w:type="dxa"/>
          </w:tcPr>
          <w:p w:rsidR="00946AF9" w:rsidRPr="006C497E" w:rsidRDefault="00946AF9" w:rsidP="005C62CE">
            <w:pPr>
              <w:contextualSpacing/>
              <w:jc w:val="both"/>
              <w:rPr>
                <w:iCs/>
              </w:rPr>
            </w:pPr>
            <w:r w:rsidRPr="006C497E">
              <w:rPr>
                <w:iCs/>
              </w:rPr>
              <w:t xml:space="preserve">Нерациональные записи при выполнении рисунка. </w:t>
            </w:r>
          </w:p>
          <w:p w:rsidR="00946AF9" w:rsidRPr="006C497E" w:rsidRDefault="00946AF9" w:rsidP="005C62CE">
            <w:pPr>
              <w:contextualSpacing/>
              <w:rPr>
                <w:iCs/>
              </w:rPr>
            </w:pPr>
            <w:r w:rsidRPr="006C497E">
              <w:rPr>
                <w:iCs/>
              </w:rPr>
              <w:t>Отдельные погрешности в формулировке вопроса или ответа.</w:t>
            </w:r>
          </w:p>
          <w:p w:rsidR="00946AF9" w:rsidRPr="006C497E" w:rsidRDefault="00946AF9" w:rsidP="005C62CE">
            <w:pPr>
              <w:contextualSpacing/>
              <w:rPr>
                <w:iCs/>
              </w:rPr>
            </w:pPr>
            <w:r w:rsidRPr="006C497E">
              <w:rPr>
                <w:iCs/>
              </w:rPr>
              <w:t>Небрежное выполнение записей, чертежей, схем, заполнение таблиц.</w:t>
            </w:r>
          </w:p>
          <w:p w:rsidR="00946AF9" w:rsidRPr="006C497E" w:rsidRDefault="00946AF9" w:rsidP="005C62CE">
            <w:pPr>
              <w:contextualSpacing/>
            </w:pPr>
            <w:r w:rsidRPr="006C497E">
              <w:rPr>
                <w:iCs/>
              </w:rPr>
              <w:t>Орфографические и пунктуационные ошибки.</w:t>
            </w:r>
            <w:r w:rsidRPr="006C497E">
              <w:t xml:space="preserve"> </w:t>
            </w:r>
          </w:p>
        </w:tc>
      </w:tr>
    </w:tbl>
    <w:p w:rsidR="00946AF9" w:rsidRPr="006C497E" w:rsidRDefault="00946AF9" w:rsidP="00946AF9">
      <w:pPr>
        <w:pStyle w:val="aa"/>
        <w:jc w:val="left"/>
        <w:rPr>
          <w:sz w:val="22"/>
          <w:szCs w:val="22"/>
        </w:rPr>
      </w:pPr>
    </w:p>
    <w:p w:rsidR="00946AF9" w:rsidRPr="006C497E" w:rsidRDefault="00946AF9" w:rsidP="00946AF9">
      <w:pPr>
        <w:pStyle w:val="aa"/>
        <w:jc w:val="left"/>
        <w:rPr>
          <w:sz w:val="22"/>
          <w:szCs w:val="22"/>
        </w:rPr>
      </w:pPr>
    </w:p>
    <w:p w:rsidR="00946AF9" w:rsidRPr="006C497E" w:rsidRDefault="00946AF9" w:rsidP="00946AF9">
      <w:pPr>
        <w:pStyle w:val="aa"/>
        <w:jc w:val="left"/>
        <w:rPr>
          <w:sz w:val="22"/>
          <w:szCs w:val="22"/>
        </w:rPr>
      </w:pPr>
      <w:r w:rsidRPr="006C497E">
        <w:rPr>
          <w:sz w:val="22"/>
          <w:szCs w:val="22"/>
        </w:rPr>
        <w:t>Тестовая работа №1  «Клетка – единица живого»</w:t>
      </w:r>
    </w:p>
    <w:p w:rsidR="00946AF9" w:rsidRPr="006C497E" w:rsidRDefault="00946AF9" w:rsidP="00946AF9">
      <w:pPr>
        <w:pStyle w:val="aa"/>
        <w:jc w:val="left"/>
        <w:rPr>
          <w:sz w:val="22"/>
          <w:szCs w:val="22"/>
        </w:rPr>
      </w:pPr>
    </w:p>
    <w:p w:rsidR="00946AF9" w:rsidRPr="006C497E" w:rsidRDefault="00946AF9" w:rsidP="00946AF9">
      <w:pPr>
        <w:pStyle w:val="aa"/>
        <w:jc w:val="left"/>
        <w:rPr>
          <w:sz w:val="22"/>
          <w:szCs w:val="22"/>
        </w:rPr>
      </w:pPr>
      <w:r w:rsidRPr="006C497E">
        <w:rPr>
          <w:sz w:val="22"/>
          <w:szCs w:val="22"/>
        </w:rPr>
        <w:t>Темы для изучения:</w:t>
      </w:r>
    </w:p>
    <w:p w:rsidR="00946AF9" w:rsidRPr="006C497E" w:rsidRDefault="00946AF9" w:rsidP="00946AF9">
      <w:pPr>
        <w:pStyle w:val="aa"/>
        <w:numPr>
          <w:ilvl w:val="0"/>
          <w:numId w:val="12"/>
        </w:numPr>
        <w:ind w:left="-142"/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>Углеводы. Липиды</w:t>
      </w:r>
    </w:p>
    <w:p w:rsidR="00946AF9" w:rsidRPr="006C497E" w:rsidRDefault="00946AF9" w:rsidP="00946AF9">
      <w:pPr>
        <w:pStyle w:val="aa"/>
        <w:numPr>
          <w:ilvl w:val="0"/>
          <w:numId w:val="12"/>
        </w:numPr>
        <w:ind w:left="-142"/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 xml:space="preserve">Белки. Строение белков. Функции. </w:t>
      </w:r>
    </w:p>
    <w:p w:rsidR="00946AF9" w:rsidRPr="006C497E" w:rsidRDefault="00946AF9" w:rsidP="00946AF9">
      <w:pPr>
        <w:pStyle w:val="aa"/>
        <w:numPr>
          <w:ilvl w:val="0"/>
          <w:numId w:val="12"/>
        </w:numPr>
        <w:ind w:left="-142"/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>Нуклеиновые кислоты.</w:t>
      </w:r>
    </w:p>
    <w:p w:rsidR="00946AF9" w:rsidRPr="006C497E" w:rsidRDefault="00946AF9" w:rsidP="00946AF9">
      <w:pPr>
        <w:pStyle w:val="aa"/>
        <w:numPr>
          <w:ilvl w:val="0"/>
          <w:numId w:val="12"/>
        </w:numPr>
        <w:ind w:left="-142"/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>АТФ и другие органические соединения клетки</w:t>
      </w:r>
    </w:p>
    <w:p w:rsidR="00946AF9" w:rsidRPr="006C497E" w:rsidRDefault="00946AF9" w:rsidP="00946AF9">
      <w:pPr>
        <w:pStyle w:val="aa"/>
        <w:numPr>
          <w:ilvl w:val="0"/>
          <w:numId w:val="12"/>
        </w:numPr>
        <w:ind w:left="-142"/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>Клетка – элементарная единица живого</w:t>
      </w:r>
    </w:p>
    <w:p w:rsidR="00946AF9" w:rsidRPr="006C497E" w:rsidRDefault="00946AF9" w:rsidP="00946AF9">
      <w:pPr>
        <w:pStyle w:val="aa"/>
        <w:numPr>
          <w:ilvl w:val="0"/>
          <w:numId w:val="12"/>
        </w:numPr>
        <w:ind w:left="-142"/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>Органоиды клетки</w:t>
      </w:r>
    </w:p>
    <w:p w:rsidR="00946AF9" w:rsidRPr="006C497E" w:rsidRDefault="00946AF9" w:rsidP="00946AF9">
      <w:pPr>
        <w:pStyle w:val="aa"/>
        <w:numPr>
          <w:ilvl w:val="0"/>
          <w:numId w:val="12"/>
        </w:numPr>
        <w:ind w:left="-142"/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lastRenderedPageBreak/>
        <w:t>Обеспечение клеток энергией</w:t>
      </w:r>
    </w:p>
    <w:p w:rsidR="00946AF9" w:rsidRPr="006C497E" w:rsidRDefault="00946AF9" w:rsidP="00946AF9">
      <w:pPr>
        <w:pStyle w:val="aa"/>
        <w:numPr>
          <w:ilvl w:val="0"/>
          <w:numId w:val="12"/>
        </w:numPr>
        <w:ind w:left="-142"/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>Генетическая информация. Удвоение ДНК. Синтез РНК. Генетический код</w:t>
      </w:r>
    </w:p>
    <w:p w:rsidR="00946AF9" w:rsidRPr="006C497E" w:rsidRDefault="00946AF9" w:rsidP="00946AF9">
      <w:pPr>
        <w:pStyle w:val="aa"/>
        <w:numPr>
          <w:ilvl w:val="0"/>
          <w:numId w:val="12"/>
        </w:numPr>
        <w:ind w:left="-142"/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>Биосинтез белков</w:t>
      </w:r>
    </w:p>
    <w:p w:rsidR="00946AF9" w:rsidRPr="006C497E" w:rsidRDefault="00946AF9" w:rsidP="00946AF9">
      <w:pPr>
        <w:pStyle w:val="aa"/>
        <w:numPr>
          <w:ilvl w:val="0"/>
          <w:numId w:val="12"/>
        </w:numPr>
        <w:ind w:left="-142"/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>Регуляция работы генов у бактерий и эукариот</w:t>
      </w:r>
    </w:p>
    <w:p w:rsidR="00946AF9" w:rsidRPr="006C497E" w:rsidRDefault="00946AF9" w:rsidP="00946AF9">
      <w:pPr>
        <w:pStyle w:val="aa"/>
        <w:numPr>
          <w:ilvl w:val="0"/>
          <w:numId w:val="12"/>
        </w:numPr>
        <w:ind w:left="-142"/>
        <w:jc w:val="left"/>
        <w:rPr>
          <w:b w:val="0"/>
          <w:sz w:val="22"/>
          <w:szCs w:val="22"/>
        </w:rPr>
      </w:pPr>
      <w:r w:rsidRPr="006C497E">
        <w:rPr>
          <w:b w:val="0"/>
          <w:sz w:val="22"/>
          <w:szCs w:val="22"/>
        </w:rPr>
        <w:t>Вирусы</w:t>
      </w:r>
    </w:p>
    <w:p w:rsidR="00946AF9" w:rsidRPr="006C497E" w:rsidRDefault="00946AF9" w:rsidP="00946AF9">
      <w:pPr>
        <w:pStyle w:val="aa"/>
        <w:ind w:left="720"/>
        <w:jc w:val="left"/>
        <w:rPr>
          <w:b w:val="0"/>
          <w:sz w:val="22"/>
          <w:szCs w:val="22"/>
        </w:rPr>
      </w:pPr>
    </w:p>
    <w:p w:rsidR="00946AF9" w:rsidRPr="006C497E" w:rsidRDefault="00946AF9" w:rsidP="00946AF9">
      <w:pPr>
        <w:rPr>
          <w:rFonts w:eastAsia="Calibri"/>
          <w:b/>
          <w:sz w:val="22"/>
          <w:szCs w:val="22"/>
        </w:rPr>
      </w:pPr>
      <w:r w:rsidRPr="006C497E">
        <w:rPr>
          <w:rFonts w:eastAsia="Calibri"/>
          <w:b/>
          <w:sz w:val="22"/>
          <w:szCs w:val="22"/>
        </w:rPr>
        <w:t>Вариант 1.</w:t>
      </w:r>
    </w:p>
    <w:p w:rsidR="00946AF9" w:rsidRPr="006C497E" w:rsidRDefault="00946AF9" w:rsidP="00946AF9">
      <w:pPr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 Выберите верный ответ</w:t>
      </w:r>
    </w:p>
    <w:p w:rsidR="00946AF9" w:rsidRPr="006C497E" w:rsidRDefault="00946AF9" w:rsidP="00946AF9">
      <w:pPr>
        <w:pStyle w:val="a9"/>
        <w:numPr>
          <w:ilvl w:val="0"/>
          <w:numId w:val="13"/>
        </w:numPr>
        <w:ind w:left="-142"/>
        <w:jc w:val="both"/>
        <w:rPr>
          <w:rFonts w:ascii="Times New Roman" w:eastAsia="Calibri" w:hAnsi="Times New Roman" w:cs="Times New Roman"/>
        </w:rPr>
      </w:pPr>
      <w:r w:rsidRPr="006C497E">
        <w:rPr>
          <w:rFonts w:ascii="Times New Roman" w:eastAsia="Calibri" w:hAnsi="Times New Roman" w:cs="Times New Roman"/>
        </w:rPr>
        <w:t>Какое утверждение является одним из положений клеточной теории: а) одни и те же триплеты кодируют одни и те же аминокислоты; б) свободноживущих неклеточных форм жизни (вирусов) не существует; в) ДН</w:t>
      </w:r>
      <w:proofErr w:type="gramStart"/>
      <w:r w:rsidRPr="006C497E">
        <w:rPr>
          <w:rFonts w:ascii="Times New Roman" w:eastAsia="Calibri" w:hAnsi="Times New Roman" w:cs="Times New Roman"/>
        </w:rPr>
        <w:t>К-</w:t>
      </w:r>
      <w:proofErr w:type="gramEnd"/>
      <w:r w:rsidRPr="006C497E">
        <w:rPr>
          <w:rFonts w:ascii="Times New Roman" w:eastAsia="Calibri" w:hAnsi="Times New Roman" w:cs="Times New Roman"/>
        </w:rPr>
        <w:t xml:space="preserve"> носитель и хранитель генетической информации; г) каждая клетка возникает из клетки путем деления исходной.</w:t>
      </w:r>
    </w:p>
    <w:p w:rsidR="00946AF9" w:rsidRPr="006C497E" w:rsidRDefault="00946AF9" w:rsidP="00946AF9">
      <w:pPr>
        <w:pStyle w:val="a9"/>
        <w:numPr>
          <w:ilvl w:val="0"/>
          <w:numId w:val="1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6C497E">
        <w:rPr>
          <w:rFonts w:ascii="Times New Roman" w:eastAsia="Calibri" w:hAnsi="Times New Roman" w:cs="Times New Roman"/>
        </w:rPr>
        <w:t xml:space="preserve">Наиболее распространенными в живых организмах элементами являются: а) </w:t>
      </w:r>
      <w:r w:rsidRPr="006C497E">
        <w:rPr>
          <w:rFonts w:ascii="Times New Roman" w:eastAsia="Calibri" w:hAnsi="Times New Roman" w:cs="Times New Roman"/>
          <w:lang w:val="en-US"/>
        </w:rPr>
        <w:t>C</w:t>
      </w:r>
      <w:r w:rsidRPr="006C497E">
        <w:rPr>
          <w:rFonts w:ascii="Times New Roman" w:eastAsia="Calibri" w:hAnsi="Times New Roman" w:cs="Times New Roman"/>
        </w:rPr>
        <w:t>,</w:t>
      </w:r>
      <w:r w:rsidRPr="006C497E">
        <w:rPr>
          <w:rFonts w:ascii="Times New Roman" w:eastAsia="Calibri" w:hAnsi="Times New Roman" w:cs="Times New Roman"/>
          <w:lang w:val="en-US"/>
        </w:rPr>
        <w:t>O</w:t>
      </w:r>
      <w:r w:rsidRPr="006C497E">
        <w:rPr>
          <w:rFonts w:ascii="Times New Roman" w:eastAsia="Calibri" w:hAnsi="Times New Roman" w:cs="Times New Roman"/>
        </w:rPr>
        <w:t>,</w:t>
      </w:r>
      <w:r w:rsidRPr="006C497E">
        <w:rPr>
          <w:rFonts w:ascii="Times New Roman" w:eastAsia="Calibri" w:hAnsi="Times New Roman" w:cs="Times New Roman"/>
          <w:lang w:val="en-US"/>
        </w:rPr>
        <w:t>S</w:t>
      </w:r>
      <w:r w:rsidRPr="006C497E">
        <w:rPr>
          <w:rFonts w:ascii="Times New Roman" w:eastAsia="Calibri" w:hAnsi="Times New Roman" w:cs="Times New Roman"/>
        </w:rPr>
        <w:t>,</w:t>
      </w:r>
      <w:r w:rsidRPr="006C497E">
        <w:rPr>
          <w:rFonts w:ascii="Times New Roman" w:eastAsia="Calibri" w:hAnsi="Times New Roman" w:cs="Times New Roman"/>
          <w:lang w:val="en-US"/>
        </w:rPr>
        <w:t>N</w:t>
      </w:r>
      <w:r w:rsidRPr="006C497E">
        <w:rPr>
          <w:rFonts w:ascii="Times New Roman" w:eastAsia="Calibri" w:hAnsi="Times New Roman" w:cs="Times New Roman"/>
        </w:rPr>
        <w:t xml:space="preserve"> б) </w:t>
      </w:r>
      <w:r w:rsidRPr="006C497E">
        <w:rPr>
          <w:rFonts w:ascii="Times New Roman" w:eastAsia="Calibri" w:hAnsi="Times New Roman" w:cs="Times New Roman"/>
          <w:lang w:val="en-US"/>
        </w:rPr>
        <w:t>H</w:t>
      </w:r>
      <w:r w:rsidRPr="006C497E">
        <w:rPr>
          <w:rFonts w:ascii="Times New Roman" w:eastAsia="Calibri" w:hAnsi="Times New Roman" w:cs="Times New Roman"/>
        </w:rPr>
        <w:t>,</w:t>
      </w:r>
      <w:r w:rsidRPr="006C497E">
        <w:rPr>
          <w:rFonts w:ascii="Times New Roman" w:eastAsia="Calibri" w:hAnsi="Times New Roman" w:cs="Times New Roman"/>
          <w:lang w:val="en-US"/>
        </w:rPr>
        <w:t>C</w:t>
      </w:r>
      <w:r w:rsidRPr="006C497E">
        <w:rPr>
          <w:rFonts w:ascii="Times New Roman" w:eastAsia="Calibri" w:hAnsi="Times New Roman" w:cs="Times New Roman"/>
        </w:rPr>
        <w:t>,</w:t>
      </w:r>
      <w:r w:rsidRPr="006C497E">
        <w:rPr>
          <w:rFonts w:ascii="Times New Roman" w:eastAsia="Calibri" w:hAnsi="Times New Roman" w:cs="Times New Roman"/>
          <w:lang w:val="en-US"/>
        </w:rPr>
        <w:t>O</w:t>
      </w:r>
      <w:r w:rsidRPr="006C497E">
        <w:rPr>
          <w:rFonts w:ascii="Times New Roman" w:eastAsia="Calibri" w:hAnsi="Times New Roman" w:cs="Times New Roman"/>
        </w:rPr>
        <w:t>,</w:t>
      </w:r>
      <w:r w:rsidRPr="006C497E">
        <w:rPr>
          <w:rFonts w:ascii="Times New Roman" w:eastAsia="Calibri" w:hAnsi="Times New Roman" w:cs="Times New Roman"/>
          <w:lang w:val="en-US"/>
        </w:rPr>
        <w:t>N</w:t>
      </w:r>
      <w:r w:rsidRPr="006C497E">
        <w:rPr>
          <w:rFonts w:ascii="Times New Roman" w:eastAsia="Calibri" w:hAnsi="Times New Roman" w:cs="Times New Roman"/>
        </w:rPr>
        <w:t xml:space="preserve">    в) </w:t>
      </w:r>
      <w:r w:rsidRPr="006C497E">
        <w:rPr>
          <w:rFonts w:ascii="Times New Roman" w:eastAsia="Calibri" w:hAnsi="Times New Roman" w:cs="Times New Roman"/>
          <w:lang w:val="en-US"/>
        </w:rPr>
        <w:t>O</w:t>
      </w:r>
      <w:r w:rsidRPr="006C497E">
        <w:rPr>
          <w:rFonts w:ascii="Times New Roman" w:eastAsia="Calibri" w:hAnsi="Times New Roman" w:cs="Times New Roman"/>
        </w:rPr>
        <w:t>,</w:t>
      </w:r>
      <w:r w:rsidRPr="006C497E">
        <w:rPr>
          <w:rFonts w:ascii="Times New Roman" w:eastAsia="Calibri" w:hAnsi="Times New Roman" w:cs="Times New Roman"/>
          <w:lang w:val="en-US"/>
        </w:rPr>
        <w:t>P</w:t>
      </w:r>
      <w:r w:rsidRPr="006C497E">
        <w:rPr>
          <w:rFonts w:ascii="Times New Roman" w:eastAsia="Calibri" w:hAnsi="Times New Roman" w:cs="Times New Roman"/>
        </w:rPr>
        <w:t>,</w:t>
      </w:r>
      <w:r w:rsidRPr="006C497E">
        <w:rPr>
          <w:rFonts w:ascii="Times New Roman" w:eastAsia="Calibri" w:hAnsi="Times New Roman" w:cs="Times New Roman"/>
          <w:lang w:val="en-US"/>
        </w:rPr>
        <w:t>S</w:t>
      </w:r>
      <w:r w:rsidRPr="006C497E">
        <w:rPr>
          <w:rFonts w:ascii="Times New Roman" w:eastAsia="Calibri" w:hAnsi="Times New Roman" w:cs="Times New Roman"/>
        </w:rPr>
        <w:t>,</w:t>
      </w:r>
      <w:r w:rsidRPr="006C497E">
        <w:rPr>
          <w:rFonts w:ascii="Times New Roman" w:eastAsia="Calibri" w:hAnsi="Times New Roman" w:cs="Times New Roman"/>
          <w:lang w:val="en-US"/>
        </w:rPr>
        <w:t>C</w:t>
      </w:r>
      <w:r w:rsidRPr="006C497E">
        <w:rPr>
          <w:rFonts w:ascii="Times New Roman" w:eastAsia="Calibri" w:hAnsi="Times New Roman" w:cs="Times New Roman"/>
        </w:rPr>
        <w:t xml:space="preserve"> г) </w:t>
      </w:r>
      <w:r w:rsidRPr="006C497E">
        <w:rPr>
          <w:rFonts w:ascii="Times New Roman" w:eastAsia="Calibri" w:hAnsi="Times New Roman" w:cs="Times New Roman"/>
          <w:lang w:val="en-US"/>
        </w:rPr>
        <w:t>N</w:t>
      </w:r>
      <w:r w:rsidRPr="006C497E">
        <w:rPr>
          <w:rFonts w:ascii="Times New Roman" w:eastAsia="Calibri" w:hAnsi="Times New Roman" w:cs="Times New Roman"/>
        </w:rPr>
        <w:t>,</w:t>
      </w:r>
      <w:r w:rsidRPr="006C497E">
        <w:rPr>
          <w:rFonts w:ascii="Times New Roman" w:eastAsia="Calibri" w:hAnsi="Times New Roman" w:cs="Times New Roman"/>
          <w:lang w:val="en-US"/>
        </w:rPr>
        <w:t>P</w:t>
      </w:r>
      <w:r w:rsidRPr="006C497E">
        <w:rPr>
          <w:rFonts w:ascii="Times New Roman" w:eastAsia="Calibri" w:hAnsi="Times New Roman" w:cs="Times New Roman"/>
        </w:rPr>
        <w:t>,</w:t>
      </w:r>
      <w:r w:rsidRPr="006C497E">
        <w:rPr>
          <w:rFonts w:ascii="Times New Roman" w:eastAsia="Calibri" w:hAnsi="Times New Roman" w:cs="Times New Roman"/>
          <w:lang w:val="en-US"/>
        </w:rPr>
        <w:t>S</w:t>
      </w:r>
      <w:r w:rsidRPr="006C497E">
        <w:rPr>
          <w:rFonts w:ascii="Times New Roman" w:eastAsia="Calibri" w:hAnsi="Times New Roman" w:cs="Times New Roman"/>
        </w:rPr>
        <w:t>,</w:t>
      </w:r>
      <w:r w:rsidRPr="006C497E">
        <w:rPr>
          <w:rFonts w:ascii="Times New Roman" w:eastAsia="Calibri" w:hAnsi="Times New Roman" w:cs="Times New Roman"/>
          <w:lang w:val="en-US"/>
        </w:rPr>
        <w:t>O</w:t>
      </w:r>
      <w:r w:rsidRPr="006C497E">
        <w:rPr>
          <w:rFonts w:ascii="Times New Roman" w:eastAsia="Calibri" w:hAnsi="Times New Roman" w:cs="Times New Roman"/>
        </w:rPr>
        <w:t>.</w:t>
      </w:r>
    </w:p>
    <w:p w:rsidR="00946AF9" w:rsidRPr="006C497E" w:rsidRDefault="00946AF9" w:rsidP="00946AF9">
      <w:pPr>
        <w:numPr>
          <w:ilvl w:val="0"/>
          <w:numId w:val="13"/>
        </w:numPr>
        <w:ind w:left="-142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К гидрофильным соединениям в основном относятся: а) минеральные соли; б) минеральные соли и некоторые углеводы; в) некоторые углеводы и аминокислоты; г) минеральные соли, некоторые углеводы и аминокислоты.</w:t>
      </w:r>
    </w:p>
    <w:p w:rsidR="00946AF9" w:rsidRPr="006C497E" w:rsidRDefault="00946AF9" w:rsidP="00946AF9">
      <w:pPr>
        <w:numPr>
          <w:ilvl w:val="0"/>
          <w:numId w:val="13"/>
        </w:numPr>
        <w:ind w:left="-142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Вода обладает способностью растворять вещества, поскольку ее молекулы: а) </w:t>
      </w:r>
      <w:proofErr w:type="spellStart"/>
      <w:r w:rsidRPr="006C497E">
        <w:rPr>
          <w:rFonts w:eastAsia="Calibri"/>
          <w:sz w:val="22"/>
          <w:szCs w:val="22"/>
        </w:rPr>
        <w:t>полярны</w:t>
      </w:r>
      <w:proofErr w:type="spellEnd"/>
      <w:r w:rsidRPr="006C497E">
        <w:rPr>
          <w:rFonts w:eastAsia="Calibri"/>
          <w:sz w:val="22"/>
          <w:szCs w:val="22"/>
        </w:rPr>
        <w:t>; б) имеют малые размеры; в) содержат атомы, соединенные ионной связью; г) образуют между собой водородные связи.</w:t>
      </w:r>
    </w:p>
    <w:p w:rsidR="00946AF9" w:rsidRPr="006C497E" w:rsidRDefault="00946AF9" w:rsidP="00946AF9">
      <w:pPr>
        <w:numPr>
          <w:ilvl w:val="0"/>
          <w:numId w:val="13"/>
        </w:numPr>
        <w:ind w:left="-142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К биополимерам регулярного строения относятся: а) полисахариды; б) полисахариды и белки;        в) полисахариды и нуклеиновые кислоты; г) нуклеиновые кислоты и белки.</w:t>
      </w:r>
    </w:p>
    <w:p w:rsidR="00946AF9" w:rsidRPr="006C497E" w:rsidRDefault="00946AF9" w:rsidP="00946AF9">
      <w:pPr>
        <w:numPr>
          <w:ilvl w:val="0"/>
          <w:numId w:val="13"/>
        </w:numPr>
        <w:ind w:left="-142"/>
        <w:jc w:val="both"/>
        <w:rPr>
          <w:rFonts w:eastAsia="Calibri"/>
          <w:sz w:val="22"/>
          <w:szCs w:val="22"/>
        </w:rPr>
      </w:pPr>
      <w:proofErr w:type="gramStart"/>
      <w:r w:rsidRPr="006C497E">
        <w:rPr>
          <w:rFonts w:eastAsia="Calibri"/>
          <w:sz w:val="22"/>
          <w:szCs w:val="22"/>
        </w:rPr>
        <w:t>К моносахаридам относятся: а) глюкоза, рибоза, фруктоза; б) галактоза, мальтоза, сахароза;            в) фруктоза, лактоза, сахароза г) мальтоза, рибоза, сахароза.</w:t>
      </w:r>
      <w:proofErr w:type="gramEnd"/>
    </w:p>
    <w:p w:rsidR="00946AF9" w:rsidRPr="006C497E" w:rsidRDefault="00946AF9" w:rsidP="00946AF9">
      <w:pPr>
        <w:numPr>
          <w:ilvl w:val="0"/>
          <w:numId w:val="13"/>
        </w:numPr>
        <w:ind w:left="-142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Молекула крахмала состоит из остатков: а) глюкозы б) фруктозы в) фруктозы и глюкозы г) глюкозы и галактозы.</w:t>
      </w:r>
    </w:p>
    <w:p w:rsidR="00946AF9" w:rsidRPr="006C497E" w:rsidRDefault="00946AF9" w:rsidP="00946AF9">
      <w:pPr>
        <w:numPr>
          <w:ilvl w:val="0"/>
          <w:numId w:val="13"/>
        </w:numPr>
        <w:ind w:left="-142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Первичная структура белка определяется аминокислотными остатками а) числом                               б) последовательностью в) числом и последовательностью г) видами.</w:t>
      </w:r>
    </w:p>
    <w:p w:rsidR="00946AF9" w:rsidRPr="006C497E" w:rsidRDefault="00946AF9" w:rsidP="00946AF9">
      <w:pPr>
        <w:numPr>
          <w:ilvl w:val="0"/>
          <w:numId w:val="13"/>
        </w:numPr>
        <w:ind w:left="-142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Третичная структура белка определяется: а) </w:t>
      </w:r>
      <w:proofErr w:type="spellStart"/>
      <w:r w:rsidRPr="006C497E">
        <w:rPr>
          <w:rFonts w:eastAsia="Calibri"/>
          <w:sz w:val="22"/>
          <w:szCs w:val="22"/>
        </w:rPr>
        <w:t>спирализацией</w:t>
      </w:r>
      <w:proofErr w:type="spellEnd"/>
      <w:r w:rsidRPr="006C497E">
        <w:rPr>
          <w:rFonts w:eastAsia="Calibri"/>
          <w:sz w:val="22"/>
          <w:szCs w:val="22"/>
        </w:rPr>
        <w:t xml:space="preserve"> полипептидной цепи;                              б) пространственной конфигурацией </w:t>
      </w:r>
      <w:proofErr w:type="spellStart"/>
      <w:r w:rsidRPr="006C497E">
        <w:rPr>
          <w:rFonts w:eastAsia="Calibri"/>
          <w:sz w:val="22"/>
          <w:szCs w:val="22"/>
        </w:rPr>
        <w:t>спирализованной</w:t>
      </w:r>
      <w:proofErr w:type="spellEnd"/>
      <w:r w:rsidRPr="006C497E">
        <w:rPr>
          <w:rFonts w:eastAsia="Calibri"/>
          <w:sz w:val="22"/>
          <w:szCs w:val="22"/>
        </w:rPr>
        <w:t xml:space="preserve"> полипептидной цепи; в) соединением нескольких полипептидных цепей; г) </w:t>
      </w:r>
      <w:proofErr w:type="spellStart"/>
      <w:r w:rsidRPr="006C497E">
        <w:rPr>
          <w:rFonts w:eastAsia="Calibri"/>
          <w:sz w:val="22"/>
          <w:szCs w:val="22"/>
        </w:rPr>
        <w:t>спирализацией</w:t>
      </w:r>
      <w:proofErr w:type="spellEnd"/>
      <w:r w:rsidRPr="006C497E">
        <w:rPr>
          <w:rFonts w:eastAsia="Calibri"/>
          <w:sz w:val="22"/>
          <w:szCs w:val="22"/>
        </w:rPr>
        <w:t xml:space="preserve"> нескольких полипептидных цепей.</w:t>
      </w:r>
    </w:p>
    <w:p w:rsidR="00946AF9" w:rsidRPr="006C497E" w:rsidRDefault="00946AF9" w:rsidP="00946AF9">
      <w:pPr>
        <w:numPr>
          <w:ilvl w:val="0"/>
          <w:numId w:val="13"/>
        </w:numPr>
        <w:ind w:left="-142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Мономерами молекул нуклеиновых кислот являются: а) нуклеозиды; б) нуклеотиды;                             в) </w:t>
      </w:r>
      <w:proofErr w:type="spellStart"/>
      <w:r w:rsidRPr="006C497E">
        <w:rPr>
          <w:rFonts w:eastAsia="Calibri"/>
          <w:sz w:val="22"/>
          <w:szCs w:val="22"/>
        </w:rPr>
        <w:t>полинуклеотиды</w:t>
      </w:r>
      <w:proofErr w:type="spellEnd"/>
      <w:r w:rsidRPr="006C497E">
        <w:rPr>
          <w:rFonts w:eastAsia="Calibri"/>
          <w:sz w:val="22"/>
          <w:szCs w:val="22"/>
        </w:rPr>
        <w:t>; г) азотистые основания.</w:t>
      </w:r>
    </w:p>
    <w:p w:rsidR="00946AF9" w:rsidRPr="006C497E" w:rsidRDefault="00946AF9" w:rsidP="00946AF9">
      <w:pPr>
        <w:numPr>
          <w:ilvl w:val="0"/>
          <w:numId w:val="13"/>
        </w:numPr>
        <w:ind w:left="-142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Молекула ДНК содержит а) </w:t>
      </w:r>
      <w:proofErr w:type="spellStart"/>
      <w:r w:rsidRPr="006C497E">
        <w:rPr>
          <w:rFonts w:eastAsia="Calibri"/>
          <w:sz w:val="22"/>
          <w:szCs w:val="22"/>
        </w:rPr>
        <w:t>аденин</w:t>
      </w:r>
      <w:proofErr w:type="spellEnd"/>
      <w:r w:rsidRPr="006C497E">
        <w:rPr>
          <w:rFonts w:eastAsia="Calibri"/>
          <w:sz w:val="22"/>
          <w:szCs w:val="22"/>
        </w:rPr>
        <w:t xml:space="preserve">, гуанин, </w:t>
      </w:r>
      <w:proofErr w:type="spellStart"/>
      <w:r w:rsidRPr="006C497E">
        <w:rPr>
          <w:rFonts w:eastAsia="Calibri"/>
          <w:sz w:val="22"/>
          <w:szCs w:val="22"/>
        </w:rPr>
        <w:t>урацил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цитозин</w:t>
      </w:r>
      <w:proofErr w:type="spellEnd"/>
      <w:r w:rsidRPr="006C497E">
        <w:rPr>
          <w:rFonts w:eastAsia="Calibri"/>
          <w:sz w:val="22"/>
          <w:szCs w:val="22"/>
        </w:rPr>
        <w:t xml:space="preserve">; б) </w:t>
      </w:r>
      <w:proofErr w:type="spellStart"/>
      <w:r w:rsidRPr="006C497E">
        <w:rPr>
          <w:rFonts w:eastAsia="Calibri"/>
          <w:sz w:val="22"/>
          <w:szCs w:val="22"/>
        </w:rPr>
        <w:t>цитозин</w:t>
      </w:r>
      <w:proofErr w:type="spellEnd"/>
      <w:r w:rsidRPr="006C497E">
        <w:rPr>
          <w:rFonts w:eastAsia="Calibri"/>
          <w:sz w:val="22"/>
          <w:szCs w:val="22"/>
        </w:rPr>
        <w:t xml:space="preserve">, гуанин, </w:t>
      </w:r>
      <w:proofErr w:type="spellStart"/>
      <w:r w:rsidRPr="006C497E">
        <w:rPr>
          <w:rFonts w:eastAsia="Calibri"/>
          <w:sz w:val="22"/>
          <w:szCs w:val="22"/>
        </w:rPr>
        <w:t>аденин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тимин</w:t>
      </w:r>
      <w:proofErr w:type="spellEnd"/>
      <w:r w:rsidRPr="006C497E">
        <w:rPr>
          <w:rFonts w:eastAsia="Calibri"/>
          <w:sz w:val="22"/>
          <w:szCs w:val="22"/>
        </w:rPr>
        <w:t xml:space="preserve">;   в) </w:t>
      </w:r>
      <w:proofErr w:type="spellStart"/>
      <w:r w:rsidRPr="006C497E">
        <w:rPr>
          <w:rFonts w:eastAsia="Calibri"/>
          <w:sz w:val="22"/>
          <w:szCs w:val="22"/>
        </w:rPr>
        <w:t>тимин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урацил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аденин</w:t>
      </w:r>
      <w:proofErr w:type="spellEnd"/>
      <w:r w:rsidRPr="006C497E">
        <w:rPr>
          <w:rFonts w:eastAsia="Calibri"/>
          <w:sz w:val="22"/>
          <w:szCs w:val="22"/>
        </w:rPr>
        <w:t xml:space="preserve">, гуанин; г) </w:t>
      </w:r>
      <w:proofErr w:type="spellStart"/>
      <w:r w:rsidRPr="006C497E">
        <w:rPr>
          <w:rFonts w:eastAsia="Calibri"/>
          <w:sz w:val="22"/>
          <w:szCs w:val="22"/>
        </w:rPr>
        <w:t>аденин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урацил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тимин</w:t>
      </w:r>
      <w:proofErr w:type="spellEnd"/>
      <w:r w:rsidRPr="006C497E">
        <w:rPr>
          <w:rFonts w:eastAsia="Calibri"/>
          <w:sz w:val="22"/>
          <w:szCs w:val="22"/>
        </w:rPr>
        <w:t xml:space="preserve">, </w:t>
      </w:r>
      <w:proofErr w:type="spellStart"/>
      <w:r w:rsidRPr="006C497E">
        <w:rPr>
          <w:rFonts w:eastAsia="Calibri"/>
          <w:sz w:val="22"/>
          <w:szCs w:val="22"/>
        </w:rPr>
        <w:t>цитозин</w:t>
      </w:r>
      <w:proofErr w:type="spellEnd"/>
      <w:r w:rsidRPr="006C497E">
        <w:rPr>
          <w:rFonts w:eastAsia="Calibri"/>
          <w:sz w:val="22"/>
          <w:szCs w:val="22"/>
        </w:rPr>
        <w:t>.</w:t>
      </w:r>
    </w:p>
    <w:p w:rsidR="00946AF9" w:rsidRPr="006C497E" w:rsidRDefault="00946AF9" w:rsidP="00946AF9">
      <w:pPr>
        <w:numPr>
          <w:ilvl w:val="0"/>
          <w:numId w:val="13"/>
        </w:numPr>
        <w:ind w:left="-142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Число связей, возникающих в </w:t>
      </w:r>
      <w:proofErr w:type="spellStart"/>
      <w:r w:rsidRPr="006C497E">
        <w:rPr>
          <w:rFonts w:eastAsia="Calibri"/>
          <w:sz w:val="22"/>
          <w:szCs w:val="22"/>
        </w:rPr>
        <w:t>комплементарной</w:t>
      </w:r>
      <w:proofErr w:type="spellEnd"/>
      <w:r w:rsidRPr="006C497E">
        <w:rPr>
          <w:rFonts w:eastAsia="Calibri"/>
          <w:sz w:val="22"/>
          <w:szCs w:val="22"/>
        </w:rPr>
        <w:t xml:space="preserve">  паре оснований </w:t>
      </w:r>
      <w:proofErr w:type="spellStart"/>
      <w:r w:rsidRPr="006C497E">
        <w:rPr>
          <w:rFonts w:eastAsia="Calibri"/>
          <w:sz w:val="22"/>
          <w:szCs w:val="22"/>
        </w:rPr>
        <w:t>аденин</w:t>
      </w:r>
      <w:proofErr w:type="spellEnd"/>
      <w:r w:rsidRPr="006C497E">
        <w:rPr>
          <w:rFonts w:eastAsia="Calibri"/>
          <w:sz w:val="22"/>
          <w:szCs w:val="22"/>
        </w:rPr>
        <w:t xml:space="preserve"> – </w:t>
      </w:r>
      <w:proofErr w:type="spellStart"/>
      <w:r w:rsidRPr="006C497E">
        <w:rPr>
          <w:rFonts w:eastAsia="Calibri"/>
          <w:sz w:val="22"/>
          <w:szCs w:val="22"/>
        </w:rPr>
        <w:t>тимин</w:t>
      </w:r>
      <w:proofErr w:type="spellEnd"/>
      <w:r w:rsidRPr="006C497E">
        <w:rPr>
          <w:rFonts w:eastAsia="Calibri"/>
          <w:sz w:val="22"/>
          <w:szCs w:val="22"/>
        </w:rPr>
        <w:t xml:space="preserve"> молекулы ДНК, равно а) 1; б) 2; в) 3; г) 4.</w:t>
      </w:r>
    </w:p>
    <w:p w:rsidR="00946AF9" w:rsidRPr="006C497E" w:rsidRDefault="00946AF9" w:rsidP="00946AF9">
      <w:pPr>
        <w:numPr>
          <w:ilvl w:val="0"/>
          <w:numId w:val="13"/>
        </w:numPr>
        <w:ind w:left="-142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Полный оборот двойной спирали молекулы ДНК приходится на: а) 5 пар нуклеотидов; б) 10 пар нуклеотидов; в) 15 пар нуклеотидов; г) 20 пар нуклеотидов.</w:t>
      </w:r>
    </w:p>
    <w:p w:rsidR="00946AF9" w:rsidRPr="006C497E" w:rsidRDefault="00946AF9" w:rsidP="00946AF9">
      <w:pPr>
        <w:numPr>
          <w:ilvl w:val="0"/>
          <w:numId w:val="13"/>
        </w:numPr>
        <w:ind w:left="0" w:hanging="426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Клетка содержит ДНК в: а) ядре; б) ядре и цитоплазме в) ядре, цитоплазме и митохондрии; г) ядре, митохондрии и хлоропластах.</w:t>
      </w:r>
    </w:p>
    <w:p w:rsidR="00946AF9" w:rsidRPr="006C497E" w:rsidRDefault="00946AF9" w:rsidP="00946AF9">
      <w:pPr>
        <w:numPr>
          <w:ilvl w:val="0"/>
          <w:numId w:val="13"/>
        </w:numPr>
        <w:ind w:left="0" w:hanging="426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Световой микроскоп изобрел: а) Р.Гук; б) А.Левенгук; в) </w:t>
      </w:r>
      <w:proofErr w:type="spellStart"/>
      <w:r w:rsidRPr="006C497E">
        <w:rPr>
          <w:rFonts w:eastAsia="Calibri"/>
          <w:sz w:val="22"/>
          <w:szCs w:val="22"/>
        </w:rPr>
        <w:t>И.Янсен</w:t>
      </w:r>
      <w:proofErr w:type="spellEnd"/>
      <w:r w:rsidRPr="006C497E">
        <w:rPr>
          <w:rFonts w:eastAsia="Calibri"/>
          <w:sz w:val="22"/>
          <w:szCs w:val="22"/>
        </w:rPr>
        <w:t>; г) Р.Броун.</w:t>
      </w:r>
    </w:p>
    <w:p w:rsidR="00946AF9" w:rsidRPr="006C497E" w:rsidRDefault="00946AF9" w:rsidP="00946AF9">
      <w:pPr>
        <w:numPr>
          <w:ilvl w:val="0"/>
          <w:numId w:val="13"/>
        </w:numPr>
        <w:ind w:left="-426" w:firstLine="0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Оболочки клеток состоят из: а) плазмалеммы (цитоплазматической мембраны); б) клеточных стенок; в) плазмолеммы у животных и клеточных стенок у растений; г)  плазмалеммы у животных, плазмолеммы и клеточных стенок у растений.</w:t>
      </w:r>
    </w:p>
    <w:p w:rsidR="00946AF9" w:rsidRPr="006C497E" w:rsidRDefault="00946AF9" w:rsidP="00946AF9">
      <w:pPr>
        <w:numPr>
          <w:ilvl w:val="0"/>
          <w:numId w:val="13"/>
        </w:numPr>
        <w:ind w:left="0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Мембраны и каналы шероховатой ЭПС осуществляют синтез и транспорт: а) белков; б) липидов;   в) углеводов; г) нуклеиновых кислот.</w:t>
      </w:r>
    </w:p>
    <w:p w:rsidR="00946AF9" w:rsidRPr="006C497E" w:rsidRDefault="00946AF9" w:rsidP="00946AF9">
      <w:pPr>
        <w:numPr>
          <w:ilvl w:val="0"/>
          <w:numId w:val="13"/>
        </w:numPr>
        <w:ind w:left="0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Лизосомы формируются на: а) гладких каналах ЭПС; б) каналах шероховатой ЭПС; в) цистернах аппарата </w:t>
      </w:r>
      <w:proofErr w:type="spellStart"/>
      <w:r w:rsidRPr="006C497E">
        <w:rPr>
          <w:rFonts w:eastAsia="Calibri"/>
          <w:sz w:val="22"/>
          <w:szCs w:val="22"/>
        </w:rPr>
        <w:t>Гольджи</w:t>
      </w:r>
      <w:proofErr w:type="spellEnd"/>
      <w:r w:rsidRPr="006C497E">
        <w:rPr>
          <w:rFonts w:eastAsia="Calibri"/>
          <w:sz w:val="22"/>
          <w:szCs w:val="22"/>
        </w:rPr>
        <w:t>; г) внутренней поверхности плазмалеммы.</w:t>
      </w:r>
    </w:p>
    <w:p w:rsidR="00946AF9" w:rsidRPr="006C497E" w:rsidRDefault="00946AF9" w:rsidP="00946AF9">
      <w:pPr>
        <w:numPr>
          <w:ilvl w:val="0"/>
          <w:numId w:val="13"/>
        </w:numPr>
        <w:ind w:left="0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Митохондрии содержатся в цитоплазме: а) животных клеток; б) животных и некоторых растительных клеток; в) всех клеток, за исключением клеток прокариот; г) всех клеток прокариот и эукариот.</w:t>
      </w:r>
    </w:p>
    <w:p w:rsidR="00946AF9" w:rsidRPr="005C62CE" w:rsidRDefault="00946AF9" w:rsidP="005C62CE">
      <w:pPr>
        <w:numPr>
          <w:ilvl w:val="0"/>
          <w:numId w:val="13"/>
        </w:numPr>
        <w:ind w:left="0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Пластиды растительных клеток содержат: а) пигменты; б) белки и крахмал; в) пигменты, крахмал, белки и масла; г) пигменты и вредные продукты метаболизма.</w:t>
      </w:r>
      <w:r w:rsidR="005C62CE">
        <w:rPr>
          <w:rFonts w:eastAsia="Calibri"/>
          <w:sz w:val="22"/>
          <w:szCs w:val="22"/>
        </w:rPr>
        <w:t xml:space="preserve"> </w:t>
      </w:r>
      <w:r w:rsidRPr="005C62CE">
        <w:rPr>
          <w:rFonts w:eastAsia="Calibri"/>
          <w:sz w:val="22"/>
          <w:szCs w:val="22"/>
        </w:rPr>
        <w:t xml:space="preserve">Рибосомы в клетках эукариот расположены: а) в цитоплазме; б) на мембранах гранулярной ЭПС;   в) в цитоплазме </w:t>
      </w:r>
      <w:r w:rsidRPr="005C62CE">
        <w:rPr>
          <w:rFonts w:eastAsia="Calibri"/>
          <w:sz w:val="22"/>
          <w:szCs w:val="22"/>
        </w:rPr>
        <w:lastRenderedPageBreak/>
        <w:t>и на мембранах гранулярной ЭПС; г) в цитоплазме, на мембранах гранулярной ЭПС, в митохондриях и хлоропластах.</w:t>
      </w:r>
    </w:p>
    <w:p w:rsidR="00946AF9" w:rsidRPr="006C497E" w:rsidRDefault="00946AF9" w:rsidP="00946AF9">
      <w:pPr>
        <w:numPr>
          <w:ilvl w:val="0"/>
          <w:numId w:val="13"/>
        </w:numPr>
        <w:ind w:left="0"/>
        <w:jc w:val="both"/>
        <w:rPr>
          <w:rFonts w:eastAsia="Calibri"/>
          <w:sz w:val="22"/>
          <w:szCs w:val="22"/>
        </w:rPr>
      </w:pPr>
      <w:proofErr w:type="gramStart"/>
      <w:r w:rsidRPr="006C497E">
        <w:rPr>
          <w:rFonts w:eastAsia="Calibri"/>
          <w:sz w:val="22"/>
          <w:szCs w:val="22"/>
        </w:rPr>
        <w:t>Организмы</w:t>
      </w:r>
      <w:proofErr w:type="gramEnd"/>
      <w:r w:rsidRPr="006C497E">
        <w:rPr>
          <w:rFonts w:eastAsia="Calibri"/>
          <w:sz w:val="22"/>
          <w:szCs w:val="22"/>
        </w:rPr>
        <w:t xml:space="preserve"> живущие за счет органического источника углерода: а) автотрофы; б) гетеротрофы;      в) </w:t>
      </w:r>
      <w:proofErr w:type="spellStart"/>
      <w:r w:rsidRPr="006C497E">
        <w:rPr>
          <w:rFonts w:eastAsia="Calibri"/>
          <w:sz w:val="22"/>
          <w:szCs w:val="22"/>
        </w:rPr>
        <w:t>хемотрофы</w:t>
      </w:r>
      <w:proofErr w:type="spellEnd"/>
      <w:r w:rsidRPr="006C497E">
        <w:rPr>
          <w:rFonts w:eastAsia="Calibri"/>
          <w:sz w:val="22"/>
          <w:szCs w:val="22"/>
        </w:rPr>
        <w:t xml:space="preserve">; г) </w:t>
      </w:r>
      <w:proofErr w:type="spellStart"/>
      <w:r w:rsidRPr="006C497E">
        <w:rPr>
          <w:rFonts w:eastAsia="Calibri"/>
          <w:sz w:val="22"/>
          <w:szCs w:val="22"/>
        </w:rPr>
        <w:t>фототрофы</w:t>
      </w:r>
      <w:proofErr w:type="spellEnd"/>
      <w:r w:rsidRPr="006C497E">
        <w:rPr>
          <w:rFonts w:eastAsia="Calibri"/>
          <w:sz w:val="22"/>
          <w:szCs w:val="22"/>
        </w:rPr>
        <w:t>.</w:t>
      </w:r>
    </w:p>
    <w:p w:rsidR="00946AF9" w:rsidRPr="006C497E" w:rsidRDefault="00946AF9" w:rsidP="00946AF9">
      <w:pPr>
        <w:numPr>
          <w:ilvl w:val="0"/>
          <w:numId w:val="13"/>
        </w:numPr>
        <w:ind w:left="0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Роль световой реакции фотосинтеза состоит в: а) синтеза молекул АТФ и молекул переносчиков протонов (НАДФН</w:t>
      </w:r>
      <w:proofErr w:type="gramStart"/>
      <w:r w:rsidRPr="006C497E">
        <w:rPr>
          <w:rFonts w:eastAsia="Calibri"/>
          <w:sz w:val="22"/>
          <w:szCs w:val="22"/>
          <w:vertAlign w:val="subscript"/>
        </w:rPr>
        <w:t>2</w:t>
      </w:r>
      <w:proofErr w:type="gramEnd"/>
      <w:r w:rsidRPr="006C497E">
        <w:rPr>
          <w:rFonts w:eastAsia="Calibri"/>
          <w:sz w:val="22"/>
          <w:szCs w:val="22"/>
        </w:rPr>
        <w:t>); б) синтез АТФ и фотолиз молекул воды; в) фотолиз молекул воды и получение кислорода; г) синтез молекул переносчика протонов (НАДФН</w:t>
      </w:r>
      <w:r w:rsidRPr="006C497E">
        <w:rPr>
          <w:rFonts w:eastAsia="Calibri"/>
          <w:sz w:val="22"/>
          <w:szCs w:val="22"/>
          <w:vertAlign w:val="subscript"/>
        </w:rPr>
        <w:t>2</w:t>
      </w:r>
      <w:r w:rsidRPr="006C497E">
        <w:rPr>
          <w:rFonts w:eastAsia="Calibri"/>
          <w:sz w:val="22"/>
          <w:szCs w:val="22"/>
        </w:rPr>
        <w:t>) и фотолиз воды.</w:t>
      </w:r>
    </w:p>
    <w:p w:rsidR="00946AF9" w:rsidRPr="006C497E" w:rsidRDefault="00946AF9" w:rsidP="00946AF9">
      <w:pPr>
        <w:numPr>
          <w:ilvl w:val="0"/>
          <w:numId w:val="13"/>
        </w:numPr>
        <w:ind w:left="0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При аэробном дыхании ПВК окисляется до: а) углекислого газа и воды; б) этилового спирта и углекислого газа; в) молочной кислоты и углекислого газа; г) молочной кислоты и углекислого газа либо до этилового спирта и углекислого газа.</w:t>
      </w:r>
    </w:p>
    <w:p w:rsidR="00946AF9" w:rsidRPr="006C497E" w:rsidRDefault="00946AF9" w:rsidP="00946AF9">
      <w:pPr>
        <w:numPr>
          <w:ilvl w:val="0"/>
          <w:numId w:val="13"/>
        </w:numPr>
        <w:ind w:left="0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>Количество АТФ образующего в цикле Кребса при окислении одной молекулы глюкозы, составляет, в молекулах: а) 2; б) 4; в) 34; г) 38.</w:t>
      </w:r>
    </w:p>
    <w:p w:rsidR="00946AF9" w:rsidRPr="006C497E" w:rsidRDefault="00946AF9" w:rsidP="00946AF9">
      <w:pPr>
        <w:numPr>
          <w:ilvl w:val="0"/>
          <w:numId w:val="13"/>
        </w:numPr>
        <w:ind w:left="0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Генетический код: а) </w:t>
      </w:r>
      <w:proofErr w:type="spellStart"/>
      <w:r w:rsidRPr="006C497E">
        <w:rPr>
          <w:rFonts w:eastAsia="Calibri"/>
          <w:sz w:val="22"/>
          <w:szCs w:val="22"/>
        </w:rPr>
        <w:t>синглетин</w:t>
      </w:r>
      <w:proofErr w:type="spellEnd"/>
      <w:r w:rsidRPr="006C497E">
        <w:rPr>
          <w:rFonts w:eastAsia="Calibri"/>
          <w:sz w:val="22"/>
          <w:szCs w:val="22"/>
        </w:rPr>
        <w:t xml:space="preserve">; б) </w:t>
      </w:r>
      <w:proofErr w:type="spellStart"/>
      <w:r w:rsidRPr="006C497E">
        <w:rPr>
          <w:rFonts w:eastAsia="Calibri"/>
          <w:sz w:val="22"/>
          <w:szCs w:val="22"/>
        </w:rPr>
        <w:t>дуплетин</w:t>
      </w:r>
      <w:proofErr w:type="spellEnd"/>
      <w:r w:rsidRPr="006C497E">
        <w:rPr>
          <w:rFonts w:eastAsia="Calibri"/>
          <w:sz w:val="22"/>
          <w:szCs w:val="22"/>
        </w:rPr>
        <w:t xml:space="preserve">; в) </w:t>
      </w:r>
      <w:proofErr w:type="spellStart"/>
      <w:r w:rsidRPr="006C497E">
        <w:rPr>
          <w:rFonts w:eastAsia="Calibri"/>
          <w:sz w:val="22"/>
          <w:szCs w:val="22"/>
        </w:rPr>
        <w:t>триплетен</w:t>
      </w:r>
      <w:proofErr w:type="spellEnd"/>
      <w:r w:rsidRPr="006C497E">
        <w:rPr>
          <w:rFonts w:eastAsia="Calibri"/>
          <w:sz w:val="22"/>
          <w:szCs w:val="22"/>
        </w:rPr>
        <w:t xml:space="preserve">; г) </w:t>
      </w:r>
      <w:proofErr w:type="spellStart"/>
      <w:r w:rsidRPr="006C497E">
        <w:rPr>
          <w:rFonts w:eastAsia="Calibri"/>
          <w:sz w:val="22"/>
          <w:szCs w:val="22"/>
        </w:rPr>
        <w:t>тетраплетен</w:t>
      </w:r>
      <w:proofErr w:type="spellEnd"/>
      <w:r w:rsidRPr="006C497E">
        <w:rPr>
          <w:rFonts w:eastAsia="Calibri"/>
          <w:sz w:val="22"/>
          <w:szCs w:val="22"/>
        </w:rPr>
        <w:t>.</w:t>
      </w:r>
    </w:p>
    <w:p w:rsidR="00946AF9" w:rsidRPr="006C497E" w:rsidRDefault="00946AF9" w:rsidP="00946AF9">
      <w:pPr>
        <w:numPr>
          <w:ilvl w:val="0"/>
          <w:numId w:val="13"/>
        </w:numPr>
        <w:ind w:left="0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Транскрипция при биосинтезе белка в клетке происходит: а) в ядре; б) на </w:t>
      </w:r>
      <w:proofErr w:type="spellStart"/>
      <w:r w:rsidRPr="006C497E">
        <w:rPr>
          <w:rFonts w:eastAsia="Calibri"/>
          <w:sz w:val="22"/>
          <w:szCs w:val="22"/>
        </w:rPr>
        <w:t>полисомах</w:t>
      </w:r>
      <w:proofErr w:type="spellEnd"/>
      <w:r w:rsidRPr="006C497E">
        <w:rPr>
          <w:rFonts w:eastAsia="Calibri"/>
          <w:sz w:val="22"/>
          <w:szCs w:val="22"/>
        </w:rPr>
        <w:t>;                        в) в цитоплазме; г) на каналах гладкой ЭПС.</w:t>
      </w:r>
    </w:p>
    <w:p w:rsidR="00946AF9" w:rsidRPr="006C497E" w:rsidRDefault="00946AF9" w:rsidP="00946AF9">
      <w:pPr>
        <w:numPr>
          <w:ilvl w:val="0"/>
          <w:numId w:val="13"/>
        </w:numPr>
        <w:ind w:left="0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Матрицей для синтеза молекулы </w:t>
      </w:r>
      <w:proofErr w:type="spellStart"/>
      <w:r w:rsidRPr="006C497E">
        <w:rPr>
          <w:rFonts w:eastAsia="Calibri"/>
          <w:sz w:val="22"/>
          <w:szCs w:val="22"/>
        </w:rPr>
        <w:t>иРНК</w:t>
      </w:r>
      <w:proofErr w:type="spellEnd"/>
      <w:r w:rsidRPr="006C497E">
        <w:rPr>
          <w:rFonts w:eastAsia="Calibri"/>
          <w:sz w:val="22"/>
          <w:szCs w:val="22"/>
        </w:rPr>
        <w:t xml:space="preserve"> при транскрипции служит: а) вся молекула ДНК;                  б) полностью одна из цепей молекулы ДНК; в) участок одной из цепей ДНК; г) в одних случаях одна из цепей молекулы ДНК, в других – вся молекула ДНК.</w:t>
      </w:r>
    </w:p>
    <w:p w:rsidR="00946AF9" w:rsidRPr="006C497E" w:rsidRDefault="00946AF9" w:rsidP="00946AF9">
      <w:pPr>
        <w:numPr>
          <w:ilvl w:val="0"/>
          <w:numId w:val="13"/>
        </w:numPr>
        <w:ind w:left="0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Размер участка </w:t>
      </w:r>
      <w:proofErr w:type="spellStart"/>
      <w:r w:rsidRPr="006C497E">
        <w:rPr>
          <w:rFonts w:eastAsia="Calibri"/>
          <w:sz w:val="22"/>
          <w:szCs w:val="22"/>
        </w:rPr>
        <w:t>иРНК</w:t>
      </w:r>
      <w:proofErr w:type="spellEnd"/>
      <w:r w:rsidRPr="006C497E">
        <w:rPr>
          <w:rFonts w:eastAsia="Calibri"/>
          <w:sz w:val="22"/>
          <w:szCs w:val="22"/>
        </w:rPr>
        <w:t>, занятого одной рибосомой во время трансляции, соответствует нуклеотидам: а) 1; б) 2; в) 3; г) 6.</w:t>
      </w:r>
    </w:p>
    <w:p w:rsidR="00946AF9" w:rsidRPr="006C497E" w:rsidRDefault="00946AF9" w:rsidP="00946AF9">
      <w:pPr>
        <w:numPr>
          <w:ilvl w:val="0"/>
          <w:numId w:val="13"/>
        </w:numPr>
        <w:ind w:left="0"/>
        <w:jc w:val="both"/>
        <w:rPr>
          <w:rFonts w:eastAsia="Calibri"/>
          <w:sz w:val="22"/>
          <w:szCs w:val="22"/>
        </w:rPr>
      </w:pPr>
      <w:r w:rsidRPr="006C497E">
        <w:rPr>
          <w:rFonts w:eastAsia="Calibri"/>
          <w:sz w:val="22"/>
          <w:szCs w:val="22"/>
        </w:rPr>
        <w:t xml:space="preserve">Клетки, принадлежащие одному организму, производят разные белки потому, что: а) эти клетки имеют разную ДНК; б) в них по-разному происходит биосинтез белка; в) в них транскрибируются разные участки ДНК, т.е. синтезируются разные </w:t>
      </w:r>
      <w:proofErr w:type="spellStart"/>
      <w:r w:rsidRPr="006C497E">
        <w:rPr>
          <w:rFonts w:eastAsia="Calibri"/>
          <w:sz w:val="22"/>
          <w:szCs w:val="22"/>
        </w:rPr>
        <w:t>иРНК</w:t>
      </w:r>
      <w:proofErr w:type="spellEnd"/>
      <w:r w:rsidRPr="006C497E">
        <w:rPr>
          <w:rFonts w:eastAsia="Calibri"/>
          <w:sz w:val="22"/>
          <w:szCs w:val="22"/>
        </w:rPr>
        <w:t xml:space="preserve">; г) синтезированные белки приобретают в процессе </w:t>
      </w:r>
      <w:proofErr w:type="spellStart"/>
      <w:r w:rsidRPr="006C497E">
        <w:rPr>
          <w:rFonts w:eastAsia="Calibri"/>
          <w:sz w:val="22"/>
          <w:szCs w:val="22"/>
        </w:rPr>
        <w:t>самосборки</w:t>
      </w:r>
      <w:proofErr w:type="spellEnd"/>
      <w:r w:rsidRPr="006C497E">
        <w:rPr>
          <w:rFonts w:eastAsia="Calibri"/>
          <w:sz w:val="22"/>
          <w:szCs w:val="22"/>
        </w:rPr>
        <w:t xml:space="preserve"> разную структуру. </w:t>
      </w:r>
    </w:p>
    <w:p w:rsidR="00946AF9" w:rsidRPr="006C497E" w:rsidRDefault="00946AF9" w:rsidP="00946AF9">
      <w:pPr>
        <w:pStyle w:val="aa"/>
        <w:jc w:val="left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b/>
          <w:sz w:val="22"/>
          <w:szCs w:val="22"/>
        </w:rPr>
      </w:pPr>
      <w:r w:rsidRPr="006C497E">
        <w:rPr>
          <w:b/>
          <w:sz w:val="22"/>
          <w:szCs w:val="22"/>
        </w:rPr>
        <w:t>Тестовая работа №2 «Основы генетики»</w:t>
      </w:r>
    </w:p>
    <w:p w:rsidR="00946AF9" w:rsidRPr="006C497E" w:rsidRDefault="00946AF9" w:rsidP="00946AF9">
      <w:pPr>
        <w:jc w:val="both"/>
        <w:rPr>
          <w:b/>
          <w:sz w:val="22"/>
          <w:szCs w:val="22"/>
        </w:rPr>
      </w:pPr>
    </w:p>
    <w:p w:rsidR="00946AF9" w:rsidRPr="006C497E" w:rsidRDefault="00946AF9" w:rsidP="00946AF9">
      <w:pPr>
        <w:jc w:val="both"/>
        <w:rPr>
          <w:b/>
          <w:sz w:val="22"/>
          <w:szCs w:val="22"/>
        </w:rPr>
      </w:pPr>
      <w:r w:rsidRPr="006C497E">
        <w:rPr>
          <w:b/>
          <w:sz w:val="22"/>
          <w:szCs w:val="22"/>
        </w:rPr>
        <w:t xml:space="preserve">Темы для изучения: </w:t>
      </w:r>
    </w:p>
    <w:p w:rsidR="00946AF9" w:rsidRPr="006C497E" w:rsidRDefault="00946AF9" w:rsidP="00946AF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497E">
        <w:rPr>
          <w:rFonts w:ascii="Times New Roman" w:hAnsi="Times New Roman" w:cs="Times New Roman"/>
        </w:rPr>
        <w:t>Моногибридное скрещивание.1 и 2 законы Менделя</w:t>
      </w:r>
    </w:p>
    <w:p w:rsidR="00946AF9" w:rsidRPr="006C497E" w:rsidRDefault="00946AF9" w:rsidP="00946AF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497E">
        <w:rPr>
          <w:rFonts w:ascii="Times New Roman" w:hAnsi="Times New Roman" w:cs="Times New Roman"/>
        </w:rPr>
        <w:t>Генотип и фенотип</w:t>
      </w:r>
    </w:p>
    <w:p w:rsidR="00946AF9" w:rsidRPr="006C497E" w:rsidRDefault="00946AF9" w:rsidP="00946AF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C497E">
        <w:rPr>
          <w:rFonts w:ascii="Times New Roman" w:hAnsi="Times New Roman" w:cs="Times New Roman"/>
        </w:rPr>
        <w:t>Дигибридное</w:t>
      </w:r>
      <w:proofErr w:type="spellEnd"/>
      <w:r w:rsidRPr="006C497E">
        <w:rPr>
          <w:rFonts w:ascii="Times New Roman" w:hAnsi="Times New Roman" w:cs="Times New Roman"/>
        </w:rPr>
        <w:t xml:space="preserve"> скрещивание. 3 закон Менделя</w:t>
      </w:r>
    </w:p>
    <w:p w:rsidR="00946AF9" w:rsidRPr="006C497E" w:rsidRDefault="00946AF9" w:rsidP="00946AF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497E">
        <w:rPr>
          <w:rFonts w:ascii="Times New Roman" w:hAnsi="Times New Roman" w:cs="Times New Roman"/>
        </w:rPr>
        <w:t>Сцепленное наследование генов</w:t>
      </w:r>
    </w:p>
    <w:p w:rsidR="00946AF9" w:rsidRPr="006C497E" w:rsidRDefault="00946AF9" w:rsidP="00946AF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497E">
        <w:rPr>
          <w:rFonts w:ascii="Times New Roman" w:hAnsi="Times New Roman" w:cs="Times New Roman"/>
        </w:rPr>
        <w:t>Отношения ген – признак. Внеядерная наследственность</w:t>
      </w:r>
    </w:p>
    <w:p w:rsidR="00946AF9" w:rsidRPr="006C497E" w:rsidRDefault="00946AF9" w:rsidP="00946AF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497E">
        <w:rPr>
          <w:rFonts w:ascii="Times New Roman" w:hAnsi="Times New Roman" w:cs="Times New Roman"/>
        </w:rPr>
        <w:t>Взаимодействие генотипа и среды при формировании признака</w:t>
      </w:r>
    </w:p>
    <w:p w:rsidR="00946AF9" w:rsidRPr="006C497E" w:rsidRDefault="00946AF9" w:rsidP="00946AF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497E">
        <w:rPr>
          <w:rFonts w:ascii="Times New Roman" w:hAnsi="Times New Roman" w:cs="Times New Roman"/>
        </w:rPr>
        <w:t>Генетические основы поведения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  <w:u w:val="single"/>
        </w:rPr>
      </w:pPr>
      <w:r w:rsidRPr="006C497E">
        <w:rPr>
          <w:sz w:val="22"/>
          <w:szCs w:val="22"/>
          <w:u w:val="single"/>
        </w:rPr>
        <w:t>Задания с выбором одного ответа: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</w:t>
      </w:r>
      <w:proofErr w:type="gramStart"/>
      <w:r w:rsidRPr="006C497E">
        <w:rPr>
          <w:sz w:val="22"/>
          <w:szCs w:val="22"/>
        </w:rPr>
        <w:t>1</w:t>
      </w:r>
      <w:proofErr w:type="gramEnd"/>
      <w:r w:rsidRPr="006C497E">
        <w:rPr>
          <w:sz w:val="22"/>
          <w:szCs w:val="22"/>
        </w:rPr>
        <w:t>. Какой учёный ввёл в науку термин «ген»: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А) Г. Мендель;     Б) А.С. Серебровский;     В) В. </w:t>
      </w:r>
      <w:proofErr w:type="spellStart"/>
      <w:r w:rsidRPr="006C497E">
        <w:rPr>
          <w:sz w:val="22"/>
          <w:szCs w:val="22"/>
        </w:rPr>
        <w:t>Иогансен</w:t>
      </w:r>
      <w:proofErr w:type="spellEnd"/>
      <w:r w:rsidRPr="006C497E">
        <w:rPr>
          <w:sz w:val="22"/>
          <w:szCs w:val="22"/>
        </w:rPr>
        <w:t>;        Г) Т. Морган.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</w:t>
      </w:r>
      <w:proofErr w:type="gramStart"/>
      <w:r w:rsidRPr="006C497E">
        <w:rPr>
          <w:sz w:val="22"/>
          <w:szCs w:val="22"/>
        </w:rPr>
        <w:t>2</w:t>
      </w:r>
      <w:proofErr w:type="gramEnd"/>
      <w:r w:rsidRPr="006C497E">
        <w:rPr>
          <w:sz w:val="22"/>
          <w:szCs w:val="22"/>
        </w:rPr>
        <w:t>. Строго определённое место гена в хромосоме называется: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Нуклеотид;        Б) Локус;             В) Аллель;            Г) Хромосома.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А3. Если генотипы гибридов дали расщепление 1:2:1, то генотипы родителей: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А) АА </w:t>
      </w:r>
      <w:proofErr w:type="spellStart"/>
      <w:r w:rsidRPr="006C497E">
        <w:rPr>
          <w:sz w:val="22"/>
          <w:szCs w:val="22"/>
        </w:rPr>
        <w:t>х</w:t>
      </w:r>
      <w:proofErr w:type="spellEnd"/>
      <w:r w:rsidRPr="006C497E">
        <w:rPr>
          <w:sz w:val="22"/>
          <w:szCs w:val="22"/>
        </w:rPr>
        <w:t xml:space="preserve"> </w:t>
      </w:r>
      <w:proofErr w:type="spellStart"/>
      <w:r w:rsidRPr="006C497E">
        <w:rPr>
          <w:sz w:val="22"/>
          <w:szCs w:val="22"/>
        </w:rPr>
        <w:t>аа</w:t>
      </w:r>
      <w:proofErr w:type="spellEnd"/>
      <w:r w:rsidRPr="006C497E">
        <w:rPr>
          <w:sz w:val="22"/>
          <w:szCs w:val="22"/>
        </w:rPr>
        <w:t xml:space="preserve">;               Б) АА </w:t>
      </w:r>
      <w:proofErr w:type="spellStart"/>
      <w:r w:rsidRPr="006C497E">
        <w:rPr>
          <w:sz w:val="22"/>
          <w:szCs w:val="22"/>
        </w:rPr>
        <w:t>х</w:t>
      </w:r>
      <w:proofErr w:type="spellEnd"/>
      <w:r w:rsidRPr="006C497E">
        <w:rPr>
          <w:sz w:val="22"/>
          <w:szCs w:val="22"/>
        </w:rPr>
        <w:t xml:space="preserve"> </w:t>
      </w:r>
      <w:proofErr w:type="spellStart"/>
      <w:r w:rsidRPr="006C497E">
        <w:rPr>
          <w:sz w:val="22"/>
          <w:szCs w:val="22"/>
        </w:rPr>
        <w:t>Аа</w:t>
      </w:r>
      <w:proofErr w:type="spellEnd"/>
      <w:r w:rsidRPr="006C497E">
        <w:rPr>
          <w:sz w:val="22"/>
          <w:szCs w:val="22"/>
        </w:rPr>
        <w:t xml:space="preserve">;               В) </w:t>
      </w:r>
      <w:proofErr w:type="spellStart"/>
      <w:r w:rsidRPr="006C497E">
        <w:rPr>
          <w:sz w:val="22"/>
          <w:szCs w:val="22"/>
        </w:rPr>
        <w:t>Аа</w:t>
      </w:r>
      <w:proofErr w:type="spellEnd"/>
      <w:r w:rsidRPr="006C497E">
        <w:rPr>
          <w:sz w:val="22"/>
          <w:szCs w:val="22"/>
        </w:rPr>
        <w:t xml:space="preserve"> </w:t>
      </w:r>
      <w:proofErr w:type="spellStart"/>
      <w:r w:rsidRPr="006C497E">
        <w:rPr>
          <w:sz w:val="22"/>
          <w:szCs w:val="22"/>
        </w:rPr>
        <w:t>х</w:t>
      </w:r>
      <w:proofErr w:type="spellEnd"/>
      <w:r w:rsidRPr="006C497E">
        <w:rPr>
          <w:sz w:val="22"/>
          <w:szCs w:val="22"/>
        </w:rPr>
        <w:t xml:space="preserve"> </w:t>
      </w:r>
      <w:proofErr w:type="spellStart"/>
      <w:r w:rsidRPr="006C497E">
        <w:rPr>
          <w:sz w:val="22"/>
          <w:szCs w:val="22"/>
        </w:rPr>
        <w:t>аа</w:t>
      </w:r>
      <w:proofErr w:type="spellEnd"/>
      <w:r w:rsidRPr="006C497E">
        <w:rPr>
          <w:sz w:val="22"/>
          <w:szCs w:val="22"/>
        </w:rPr>
        <w:t xml:space="preserve">;            Г) </w:t>
      </w:r>
      <w:proofErr w:type="spellStart"/>
      <w:r w:rsidRPr="006C497E">
        <w:rPr>
          <w:sz w:val="22"/>
          <w:szCs w:val="22"/>
        </w:rPr>
        <w:t>Аа</w:t>
      </w:r>
      <w:proofErr w:type="spellEnd"/>
      <w:r w:rsidRPr="006C497E">
        <w:rPr>
          <w:sz w:val="22"/>
          <w:szCs w:val="22"/>
        </w:rPr>
        <w:t xml:space="preserve"> </w:t>
      </w:r>
      <w:proofErr w:type="spellStart"/>
      <w:r w:rsidRPr="006C497E">
        <w:rPr>
          <w:sz w:val="22"/>
          <w:szCs w:val="22"/>
        </w:rPr>
        <w:t>х</w:t>
      </w:r>
      <w:proofErr w:type="spellEnd"/>
      <w:r w:rsidRPr="006C497E">
        <w:rPr>
          <w:sz w:val="22"/>
          <w:szCs w:val="22"/>
        </w:rPr>
        <w:t xml:space="preserve"> </w:t>
      </w:r>
      <w:proofErr w:type="spellStart"/>
      <w:r w:rsidRPr="006C497E">
        <w:rPr>
          <w:sz w:val="22"/>
          <w:szCs w:val="22"/>
        </w:rPr>
        <w:t>Аа</w:t>
      </w:r>
      <w:proofErr w:type="spellEnd"/>
      <w:r w:rsidRPr="006C497E">
        <w:rPr>
          <w:sz w:val="22"/>
          <w:szCs w:val="22"/>
        </w:rPr>
        <w:t>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</w:t>
      </w:r>
      <w:proofErr w:type="gramStart"/>
      <w:r w:rsidRPr="006C497E">
        <w:rPr>
          <w:sz w:val="22"/>
          <w:szCs w:val="22"/>
        </w:rPr>
        <w:t>4</w:t>
      </w:r>
      <w:proofErr w:type="gramEnd"/>
      <w:r w:rsidRPr="006C497E">
        <w:rPr>
          <w:sz w:val="22"/>
          <w:szCs w:val="22"/>
        </w:rPr>
        <w:t>. Как называется тип скрещивания, если родительские особи различаются по двум признакам: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А) Моногибридное;     Б) </w:t>
      </w:r>
      <w:proofErr w:type="spellStart"/>
      <w:r w:rsidRPr="006C497E">
        <w:rPr>
          <w:sz w:val="22"/>
          <w:szCs w:val="22"/>
        </w:rPr>
        <w:t>Дигибридное</w:t>
      </w:r>
      <w:proofErr w:type="spellEnd"/>
      <w:r w:rsidRPr="006C497E">
        <w:rPr>
          <w:sz w:val="22"/>
          <w:szCs w:val="22"/>
        </w:rPr>
        <w:t xml:space="preserve">;      В) </w:t>
      </w:r>
      <w:proofErr w:type="spellStart"/>
      <w:r w:rsidRPr="006C497E">
        <w:rPr>
          <w:sz w:val="22"/>
          <w:szCs w:val="22"/>
        </w:rPr>
        <w:t>Тригибридное</w:t>
      </w:r>
      <w:proofErr w:type="spellEnd"/>
      <w:r w:rsidRPr="006C497E">
        <w:rPr>
          <w:sz w:val="22"/>
          <w:szCs w:val="22"/>
        </w:rPr>
        <w:t>;     Г) Анализирующее.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А5. Как называется появление новой комбинации генов у потомства: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Неполное доминирование;             В) Ретрансляция;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Б) Репродукция;                                    Г) Рекомбинация.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lastRenderedPageBreak/>
        <w:t>А</w:t>
      </w:r>
      <w:proofErr w:type="gramStart"/>
      <w:r w:rsidRPr="006C497E">
        <w:rPr>
          <w:sz w:val="22"/>
          <w:szCs w:val="22"/>
        </w:rPr>
        <w:t>6</w:t>
      </w:r>
      <w:proofErr w:type="gramEnd"/>
      <w:r w:rsidRPr="006C497E">
        <w:rPr>
          <w:sz w:val="22"/>
          <w:szCs w:val="22"/>
        </w:rPr>
        <w:t>. Сколько хромосом будет содержаться в клетках кожи четвёртого поколения коз, если у самца в этих клетках 60 хромосом: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50;             Б) 120;               В) 60;            Г) 30.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</w:t>
      </w:r>
      <w:proofErr w:type="gramStart"/>
      <w:r w:rsidRPr="006C497E">
        <w:rPr>
          <w:sz w:val="22"/>
          <w:szCs w:val="22"/>
        </w:rPr>
        <w:t>7</w:t>
      </w:r>
      <w:proofErr w:type="gramEnd"/>
      <w:r w:rsidRPr="006C497E">
        <w:rPr>
          <w:sz w:val="22"/>
          <w:szCs w:val="22"/>
        </w:rPr>
        <w:t>. Кто из учёных вывел закон сцепленного наследования генов: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Г. Мендель;            Б) С.С. Четвериков;       В) Т. Морган;     Г) А.С. Серебровский.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А8. Где располагаются сцепленные гены: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Они находятся в одной хромосоме;           В) Они находятся в одной аллели;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Б) Они находятся в разных хромосомах;        Г) Они находятся в разных аллелях.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</w:t>
      </w:r>
      <w:proofErr w:type="gramStart"/>
      <w:r w:rsidRPr="006C497E">
        <w:rPr>
          <w:sz w:val="22"/>
          <w:szCs w:val="22"/>
        </w:rPr>
        <w:t>9</w:t>
      </w:r>
      <w:proofErr w:type="gramEnd"/>
      <w:r w:rsidRPr="006C497E">
        <w:rPr>
          <w:sz w:val="22"/>
          <w:szCs w:val="22"/>
        </w:rPr>
        <w:t>. Как называется влияние одного гена сразу на несколько признаков: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Сцепленное наследование;              В) Сверхдоминирование;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Б) Кроссинговер;                                    Г) Плейотропия.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А10. Сцеплено с полом наследуются гены, которые находятся </w:t>
      </w:r>
      <w:proofErr w:type="gramStart"/>
      <w:r w:rsidRPr="006C497E">
        <w:rPr>
          <w:sz w:val="22"/>
          <w:szCs w:val="22"/>
        </w:rPr>
        <w:t>в</w:t>
      </w:r>
      <w:proofErr w:type="gramEnd"/>
      <w:r w:rsidRPr="006C497E">
        <w:rPr>
          <w:sz w:val="22"/>
          <w:szCs w:val="22"/>
        </w:rPr>
        <w:t>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4-й паре хромосом;                  В) 21-й паре хромосом;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Б) 16-й паре хромосом;                 Г) 23-й паре хромосом.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А11. Признак, по которому у ребёнка диагностируется </w:t>
      </w:r>
      <w:r w:rsidRPr="006C497E">
        <w:rPr>
          <w:i/>
          <w:sz w:val="22"/>
          <w:szCs w:val="22"/>
        </w:rPr>
        <w:t>синдром Дауна</w:t>
      </w:r>
      <w:r w:rsidRPr="006C497E">
        <w:rPr>
          <w:sz w:val="22"/>
          <w:szCs w:val="22"/>
        </w:rPr>
        <w:t>, это: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А) </w:t>
      </w:r>
      <w:proofErr w:type="spellStart"/>
      <w:r w:rsidRPr="006C497E">
        <w:rPr>
          <w:sz w:val="22"/>
          <w:szCs w:val="22"/>
        </w:rPr>
        <w:t>Трисомия</w:t>
      </w:r>
      <w:proofErr w:type="spellEnd"/>
      <w:r w:rsidRPr="006C497E">
        <w:rPr>
          <w:sz w:val="22"/>
          <w:szCs w:val="22"/>
        </w:rPr>
        <w:t xml:space="preserve"> 21-й пары хромосом;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Б) Мутация одного гена;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В) Разворот участка хромосомы на 180</w:t>
      </w:r>
      <w:r w:rsidRPr="006C497E">
        <w:rPr>
          <w:sz w:val="22"/>
          <w:szCs w:val="22"/>
          <w:vertAlign w:val="superscript"/>
        </w:rPr>
        <w:t>0</w:t>
      </w:r>
      <w:r w:rsidRPr="006C497E">
        <w:rPr>
          <w:sz w:val="22"/>
          <w:szCs w:val="22"/>
        </w:rPr>
        <w:t>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Г) Отсутствие одной из половых хромосом в кариотипе.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А12. Как называется наследственное заболевание, при котором человек не может различать некоторые цвета: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Близорукость;    Б) Дальнозоркость;     В) Астигматизм;     Г) Дальтонизм.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А13. Какой гибридизации </w:t>
      </w:r>
      <w:r w:rsidRPr="006C497E">
        <w:rPr>
          <w:i/>
          <w:sz w:val="22"/>
          <w:szCs w:val="22"/>
        </w:rPr>
        <w:t>не существует</w:t>
      </w:r>
      <w:r w:rsidRPr="006C497E">
        <w:rPr>
          <w:sz w:val="22"/>
          <w:szCs w:val="22"/>
        </w:rPr>
        <w:t>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Отдалённой;       Б) Приближённой;    В) Внутривидовой;      Г) Межвидовой.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А14. Какой метод </w:t>
      </w:r>
      <w:r w:rsidRPr="006C497E">
        <w:rPr>
          <w:i/>
          <w:sz w:val="22"/>
          <w:szCs w:val="22"/>
        </w:rPr>
        <w:t>не используется</w:t>
      </w:r>
      <w:r w:rsidRPr="006C497E">
        <w:rPr>
          <w:sz w:val="22"/>
          <w:szCs w:val="22"/>
        </w:rPr>
        <w:t xml:space="preserve"> в селекции животных: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Самооплодотворение;          В) Гибридизация;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Б) Искусственный отбор;          Г) Искусственное осеменение.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А15. Какие свойства микроорганизмов определяют разработку особых методов  для выведения новых штаммов: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А) Микроскопические размеры;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Б) Большая скорость размножения;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В) Микроскопические размеры и большая скорость размножения;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Г) Способность жить в разных условиях.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  <w:u w:val="single"/>
        </w:rPr>
        <w:t>Задания на анализ биологической информации</w:t>
      </w:r>
      <w:r w:rsidRPr="006C497E">
        <w:rPr>
          <w:sz w:val="22"/>
          <w:szCs w:val="22"/>
        </w:rPr>
        <w:t>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В</w:t>
      </w:r>
      <w:proofErr w:type="gramStart"/>
      <w:r w:rsidRPr="006C497E">
        <w:rPr>
          <w:sz w:val="22"/>
          <w:szCs w:val="22"/>
        </w:rPr>
        <w:t>1</w:t>
      </w:r>
      <w:proofErr w:type="gramEnd"/>
      <w:r w:rsidRPr="006C497E">
        <w:rPr>
          <w:sz w:val="22"/>
          <w:szCs w:val="22"/>
        </w:rPr>
        <w:t xml:space="preserve">. Выберите </w:t>
      </w:r>
      <w:r w:rsidRPr="006C497E">
        <w:rPr>
          <w:i/>
          <w:sz w:val="22"/>
          <w:szCs w:val="22"/>
        </w:rPr>
        <w:t>три верных</w:t>
      </w:r>
      <w:r w:rsidRPr="006C497E">
        <w:rPr>
          <w:sz w:val="22"/>
          <w:szCs w:val="22"/>
        </w:rPr>
        <w:t xml:space="preserve"> ответа из шести: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А. Мендель скрещивал две чистые линии растений гороха.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Б. Они отличались по двум признакам – жёлтому и зелёному цвету семян.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В. В первом поколении от скрещивания этих линий появились растения, дающие плоды только с жёлтыми семенами.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Г. Во втором поколении, полученном от скрещивания гибридов первого поколения, появились </w:t>
      </w:r>
      <w:proofErr w:type="gramStart"/>
      <w:r w:rsidRPr="006C497E">
        <w:rPr>
          <w:sz w:val="22"/>
          <w:szCs w:val="22"/>
        </w:rPr>
        <w:t>растения</w:t>
      </w:r>
      <w:proofErr w:type="gramEnd"/>
      <w:r w:rsidRPr="006C497E">
        <w:rPr>
          <w:sz w:val="22"/>
          <w:szCs w:val="22"/>
        </w:rPr>
        <w:t xml:space="preserve"> как с жёлтыми, так и с зелёными семенами.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Д. При этом половина гибридов была с жёлтыми семенами.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Е. Окраску семян, проявившуюся в двух поколениях гибридов (жёлтую), назвали рецессивной.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В</w:t>
      </w:r>
      <w:proofErr w:type="gramStart"/>
      <w:r w:rsidRPr="006C497E">
        <w:rPr>
          <w:sz w:val="22"/>
          <w:szCs w:val="22"/>
        </w:rPr>
        <w:t>2</w:t>
      </w:r>
      <w:proofErr w:type="gramEnd"/>
      <w:r w:rsidRPr="006C497E">
        <w:rPr>
          <w:sz w:val="22"/>
          <w:szCs w:val="22"/>
        </w:rPr>
        <w:t>.  Приведена запись скрещивания и его результатов. Найдите в этой записи ошибки: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rFonts w:eastAsia="Arial Unicode MS"/>
          <w:sz w:val="22"/>
          <w:szCs w:val="22"/>
        </w:rPr>
        <w:t xml:space="preserve">                 ♂ </w:t>
      </w:r>
      <w:proofErr w:type="spellStart"/>
      <w:r w:rsidRPr="006C497E">
        <w:rPr>
          <w:rFonts w:eastAsia="Arial Unicode MS"/>
          <w:sz w:val="22"/>
          <w:szCs w:val="22"/>
        </w:rPr>
        <w:t>ААВв</w:t>
      </w:r>
      <w:proofErr w:type="spellEnd"/>
      <w:r w:rsidRPr="006C497E">
        <w:rPr>
          <w:rFonts w:eastAsia="Arial Unicode MS"/>
          <w:sz w:val="22"/>
          <w:szCs w:val="22"/>
        </w:rPr>
        <w:t xml:space="preserve"> </w:t>
      </w:r>
      <w:proofErr w:type="spellStart"/>
      <w:r w:rsidRPr="006C497E">
        <w:rPr>
          <w:rFonts w:eastAsia="Arial Unicode MS"/>
          <w:sz w:val="22"/>
          <w:szCs w:val="22"/>
        </w:rPr>
        <w:t>х</w:t>
      </w:r>
      <w:proofErr w:type="spellEnd"/>
      <w:r w:rsidRPr="006C497E">
        <w:rPr>
          <w:rFonts w:eastAsia="Arial Unicode MS"/>
          <w:sz w:val="22"/>
          <w:szCs w:val="22"/>
        </w:rPr>
        <w:t xml:space="preserve"> ♀ </w:t>
      </w:r>
      <w:proofErr w:type="spellStart"/>
      <w:r w:rsidRPr="006C497E">
        <w:rPr>
          <w:rFonts w:eastAsia="Arial Unicode MS"/>
          <w:sz w:val="22"/>
          <w:szCs w:val="22"/>
        </w:rPr>
        <w:t>АаВв</w:t>
      </w:r>
      <w:proofErr w:type="spellEnd"/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lastRenderedPageBreak/>
        <w:t xml:space="preserve">Гаметы:         А, В, </w:t>
      </w:r>
      <w:proofErr w:type="spellStart"/>
      <w:r w:rsidRPr="006C497E">
        <w:rPr>
          <w:sz w:val="22"/>
          <w:szCs w:val="22"/>
        </w:rPr>
        <w:t>вА</w:t>
      </w:r>
      <w:proofErr w:type="spellEnd"/>
      <w:r w:rsidRPr="006C497E">
        <w:rPr>
          <w:sz w:val="22"/>
          <w:szCs w:val="22"/>
        </w:rPr>
        <w:t>, В, в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  <w:lang w:val="en-US"/>
        </w:rPr>
        <w:t>F</w:t>
      </w:r>
      <w:r w:rsidRPr="006C497E">
        <w:rPr>
          <w:sz w:val="22"/>
          <w:szCs w:val="22"/>
        </w:rPr>
        <w:t xml:space="preserve">1:            ААВВ, </w:t>
      </w:r>
      <w:proofErr w:type="spellStart"/>
      <w:r w:rsidRPr="006C497E">
        <w:rPr>
          <w:sz w:val="22"/>
          <w:szCs w:val="22"/>
        </w:rPr>
        <w:t>АаВв</w:t>
      </w:r>
      <w:proofErr w:type="spellEnd"/>
      <w:r w:rsidRPr="006C497E">
        <w:rPr>
          <w:sz w:val="22"/>
          <w:szCs w:val="22"/>
        </w:rPr>
        <w:t xml:space="preserve">, </w:t>
      </w:r>
      <w:proofErr w:type="spellStart"/>
      <w:r w:rsidRPr="006C497E">
        <w:rPr>
          <w:sz w:val="22"/>
          <w:szCs w:val="22"/>
        </w:rPr>
        <w:t>ААвв</w:t>
      </w:r>
      <w:proofErr w:type="spellEnd"/>
      <w:r w:rsidRPr="006C497E">
        <w:rPr>
          <w:sz w:val="22"/>
          <w:szCs w:val="22"/>
        </w:rPr>
        <w:t xml:space="preserve">, </w:t>
      </w:r>
      <w:proofErr w:type="spellStart"/>
      <w:r w:rsidRPr="006C497E">
        <w:rPr>
          <w:sz w:val="22"/>
          <w:szCs w:val="22"/>
        </w:rPr>
        <w:t>аавв</w:t>
      </w:r>
      <w:proofErr w:type="spellEnd"/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 xml:space="preserve">В3: Соотнесите особенности и результаты моно и </w:t>
      </w:r>
      <w:proofErr w:type="spellStart"/>
      <w:r w:rsidRPr="006C497E">
        <w:rPr>
          <w:sz w:val="22"/>
          <w:szCs w:val="22"/>
        </w:rPr>
        <w:t>дигибридного</w:t>
      </w:r>
      <w:proofErr w:type="spellEnd"/>
      <w:r w:rsidRPr="006C497E">
        <w:rPr>
          <w:sz w:val="22"/>
          <w:szCs w:val="22"/>
        </w:rPr>
        <w:t xml:space="preserve"> скрещиваний:</w:t>
      </w:r>
    </w:p>
    <w:tbl>
      <w:tblPr>
        <w:tblStyle w:val="a7"/>
        <w:tblW w:w="0" w:type="auto"/>
        <w:tblLook w:val="04A0"/>
      </w:tblPr>
      <w:tblGrid>
        <w:gridCol w:w="5707"/>
        <w:gridCol w:w="3535"/>
      </w:tblGrid>
      <w:tr w:rsidR="00946AF9" w:rsidRPr="006C497E" w:rsidTr="005C62CE">
        <w:tc>
          <w:tcPr>
            <w:tcW w:w="6941" w:type="dxa"/>
          </w:tcPr>
          <w:p w:rsidR="00946AF9" w:rsidRPr="006C497E" w:rsidRDefault="00946AF9" w:rsidP="005C62CE">
            <w:pPr>
              <w:jc w:val="both"/>
              <w:rPr>
                <w:b/>
              </w:rPr>
            </w:pPr>
            <w:r w:rsidRPr="006C497E">
              <w:rPr>
                <w:b/>
              </w:rPr>
              <w:t>Особенности видов скрещивания</w:t>
            </w:r>
          </w:p>
        </w:tc>
        <w:tc>
          <w:tcPr>
            <w:tcW w:w="3515" w:type="dxa"/>
          </w:tcPr>
          <w:p w:rsidR="00946AF9" w:rsidRPr="006C497E" w:rsidRDefault="00946AF9" w:rsidP="005C62CE">
            <w:pPr>
              <w:jc w:val="both"/>
              <w:rPr>
                <w:b/>
              </w:rPr>
            </w:pPr>
            <w:r w:rsidRPr="006C497E">
              <w:rPr>
                <w:b/>
              </w:rPr>
              <w:t>Виды скрещивания</w:t>
            </w:r>
          </w:p>
        </w:tc>
      </w:tr>
      <w:tr w:rsidR="00946AF9" w:rsidRPr="006C497E" w:rsidTr="005C62CE">
        <w:tc>
          <w:tcPr>
            <w:tcW w:w="6941" w:type="dxa"/>
          </w:tcPr>
          <w:p w:rsidR="00946AF9" w:rsidRPr="006C497E" w:rsidRDefault="00946AF9" w:rsidP="005C62CE">
            <w:pPr>
              <w:jc w:val="both"/>
            </w:pPr>
            <w:r w:rsidRPr="006C497E">
              <w:t>А. Гены расположены в паре гомологичных хромосом</w:t>
            </w:r>
          </w:p>
          <w:p w:rsidR="00946AF9" w:rsidRPr="006C497E" w:rsidRDefault="00946AF9" w:rsidP="005C62CE">
            <w:pPr>
              <w:jc w:val="both"/>
            </w:pPr>
            <w:r w:rsidRPr="006C497E">
              <w:t xml:space="preserve">Б. Расщепление по фенотипам в </w:t>
            </w:r>
            <w:r w:rsidRPr="006C497E">
              <w:rPr>
                <w:lang w:val="en-US"/>
              </w:rPr>
              <w:t>F</w:t>
            </w:r>
            <w:r w:rsidRPr="006C497E">
              <w:t>2: 9:3:3:1</w:t>
            </w:r>
          </w:p>
          <w:p w:rsidR="00946AF9" w:rsidRPr="006C497E" w:rsidRDefault="00946AF9" w:rsidP="005C62CE">
            <w:pPr>
              <w:jc w:val="both"/>
            </w:pPr>
            <w:r w:rsidRPr="006C497E">
              <w:t>В. Гены расположены в разных парах хромосом</w:t>
            </w:r>
          </w:p>
          <w:p w:rsidR="00946AF9" w:rsidRPr="006C497E" w:rsidRDefault="00946AF9" w:rsidP="005C62CE">
            <w:pPr>
              <w:jc w:val="both"/>
            </w:pPr>
            <w:r w:rsidRPr="006C497E">
              <w:t xml:space="preserve">Г. </w:t>
            </w:r>
            <w:proofErr w:type="gramStart"/>
            <w:r w:rsidRPr="006C497E">
              <w:t>Полная</w:t>
            </w:r>
            <w:proofErr w:type="gramEnd"/>
            <w:r w:rsidRPr="006C497E">
              <w:t xml:space="preserve"> </w:t>
            </w:r>
            <w:proofErr w:type="spellStart"/>
            <w:r w:rsidRPr="006C497E">
              <w:t>гетерозигота</w:t>
            </w:r>
            <w:proofErr w:type="spellEnd"/>
            <w:r w:rsidRPr="006C497E">
              <w:t xml:space="preserve"> даёт два типа гамет</w:t>
            </w:r>
          </w:p>
          <w:p w:rsidR="00946AF9" w:rsidRPr="006C497E" w:rsidRDefault="00946AF9" w:rsidP="005C62CE">
            <w:pPr>
              <w:jc w:val="both"/>
            </w:pPr>
            <w:r w:rsidRPr="006C497E">
              <w:t xml:space="preserve">Д. Расщепление в </w:t>
            </w:r>
            <w:r w:rsidRPr="006C497E">
              <w:rPr>
                <w:lang w:val="en-US"/>
              </w:rPr>
              <w:t>F</w:t>
            </w:r>
            <w:r w:rsidRPr="006C497E">
              <w:t>2 по генотипу: 1:2:1</w:t>
            </w:r>
          </w:p>
          <w:p w:rsidR="00946AF9" w:rsidRPr="006C497E" w:rsidRDefault="00946AF9" w:rsidP="005C62CE">
            <w:pPr>
              <w:jc w:val="both"/>
            </w:pPr>
            <w:r w:rsidRPr="006C497E">
              <w:t xml:space="preserve">Е. </w:t>
            </w:r>
            <w:proofErr w:type="gramStart"/>
            <w:r w:rsidRPr="006C497E">
              <w:t>Полная</w:t>
            </w:r>
            <w:proofErr w:type="gramEnd"/>
            <w:r w:rsidRPr="006C497E">
              <w:t xml:space="preserve"> </w:t>
            </w:r>
            <w:proofErr w:type="spellStart"/>
            <w:r w:rsidRPr="006C497E">
              <w:t>гетерозигота</w:t>
            </w:r>
            <w:proofErr w:type="spellEnd"/>
            <w:r w:rsidRPr="006C497E">
              <w:t xml:space="preserve"> даёт четыре типа гамет</w:t>
            </w:r>
          </w:p>
        </w:tc>
        <w:tc>
          <w:tcPr>
            <w:tcW w:w="3515" w:type="dxa"/>
          </w:tcPr>
          <w:p w:rsidR="00946AF9" w:rsidRPr="006C497E" w:rsidRDefault="00946AF9" w:rsidP="00946AF9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497E">
              <w:rPr>
                <w:rFonts w:ascii="Times New Roman" w:hAnsi="Times New Roman" w:cs="Times New Roman"/>
              </w:rPr>
              <w:t>Моногибридное</w:t>
            </w:r>
          </w:p>
          <w:p w:rsidR="00946AF9" w:rsidRPr="006C497E" w:rsidRDefault="00946AF9" w:rsidP="00946AF9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497E">
              <w:rPr>
                <w:rFonts w:ascii="Times New Roman" w:hAnsi="Times New Roman" w:cs="Times New Roman"/>
              </w:rPr>
              <w:t>Дигибридное</w:t>
            </w:r>
            <w:proofErr w:type="spellEnd"/>
          </w:p>
        </w:tc>
      </w:tr>
    </w:tbl>
    <w:p w:rsidR="00946AF9" w:rsidRPr="006C497E" w:rsidRDefault="00946AF9" w:rsidP="00946AF9">
      <w:pPr>
        <w:spacing w:line="240" w:lineRule="exact"/>
        <w:jc w:val="both"/>
        <w:rPr>
          <w:sz w:val="22"/>
          <w:szCs w:val="22"/>
        </w:rPr>
      </w:pPr>
    </w:p>
    <w:p w:rsidR="00946AF9" w:rsidRPr="006C497E" w:rsidRDefault="00946AF9" w:rsidP="00946AF9">
      <w:pPr>
        <w:spacing w:line="260" w:lineRule="exact"/>
        <w:jc w:val="both"/>
        <w:rPr>
          <w:b/>
          <w:bCs/>
          <w:sz w:val="22"/>
          <w:szCs w:val="22"/>
          <w:lang w:eastAsia="ru-RU"/>
        </w:rPr>
      </w:pPr>
      <w:r w:rsidRPr="006C497E">
        <w:rPr>
          <w:sz w:val="22"/>
          <w:szCs w:val="22"/>
        </w:rPr>
        <w:t>В</w:t>
      </w:r>
      <w:proofErr w:type="gramStart"/>
      <w:r w:rsidRPr="006C497E">
        <w:rPr>
          <w:sz w:val="22"/>
          <w:szCs w:val="22"/>
        </w:rPr>
        <w:t>4</w:t>
      </w:r>
      <w:proofErr w:type="gramEnd"/>
      <w:r w:rsidRPr="006C497E">
        <w:rPr>
          <w:sz w:val="22"/>
          <w:szCs w:val="22"/>
        </w:rPr>
        <w:t>: Прочитайте текст: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b/>
          <w:bCs/>
          <w:sz w:val="22"/>
          <w:szCs w:val="22"/>
          <w:lang w:eastAsia="ru-RU"/>
        </w:rPr>
        <w:t>ГЕНЫ И ХРОМОСОМЫ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 xml:space="preserve">В клетках живых организмов генетический материал содержится в виде макромолекул, которые называются нуклеиновыми кислотами. С их помощью генетическая информация передаётся из поколения в поколение. Кроме того, они регулируют многие процессы, происходящие в клетке, а также регулируют синтез белков. 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>Существует два типа нуклеиновых кислот: ДНК и РНК. Они состоят из нуклеотидов, чередование которых позволяет кодировать наследственную информацию о самых разных признаках организмов. ДНК «упакована» в хромосомы. Она несёт информацию о структуре всех белков, которые функционируют в клетке. РНК управляет процессами, которые переводят генетический код ДНК в различные белки организма.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>Ген – это участок молекулы ДНК, которая кодирует один конкретный белок. Наследственные изменения генов называются генными мутациями. В результате мутаций могут возникнуть как полезные, так и вредные для организма изменения.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 xml:space="preserve">Хромосомы – нитевидные структуры, которые находятся в ядрах всех клеток. Они состоят из молекулы ДНК и белка. У каждого вида организмов своё определённое число и своя форма хромосом. Набор хромосом, характерный для конкретного вида, называют кариотипом. 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>Исследования кариотипов различных организмов показали, что в клетках может содержаться как двойной, так одинарный наборы хромосом. Двойной набор состоит всегда из парных хромосом, одинаковых по величине, форме и содержащейся в них наследственной информации. Такие парные хромосомы называют гомологичными. Так, все неполовые клетки человека содержат 23 пары хромосом, т.е. 46 хромосом представлены в виде 23 пар.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>В некоторых клетках может быть одинарный набор хромосом. Например, в половых клетках животных.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>Используя содержание текста «Гены и хромосомы», ответьте на вопросы.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>1) Какие функции выполняет хромосома?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>2) Что представляет собой ген?</w:t>
      </w:r>
    </w:p>
    <w:p w:rsidR="00946AF9" w:rsidRPr="006C497E" w:rsidRDefault="00946AF9" w:rsidP="00946AF9">
      <w:pPr>
        <w:spacing w:before="120"/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 xml:space="preserve">3) В кариотипе дрозофилы насчитывают 8 хромосом. Сколько хромосом находится у насекомого в половых и сколько </w:t>
      </w:r>
      <w:proofErr w:type="gramStart"/>
      <w:r w:rsidRPr="006C497E">
        <w:rPr>
          <w:sz w:val="22"/>
          <w:szCs w:val="22"/>
          <w:lang w:eastAsia="ru-RU"/>
        </w:rPr>
        <w:t>–в</w:t>
      </w:r>
      <w:proofErr w:type="gramEnd"/>
      <w:r w:rsidRPr="006C497E">
        <w:rPr>
          <w:sz w:val="22"/>
          <w:szCs w:val="22"/>
          <w:lang w:eastAsia="ru-RU"/>
        </w:rPr>
        <w:t xml:space="preserve"> неполовых клетках?</w:t>
      </w:r>
    </w:p>
    <w:p w:rsidR="00946AF9" w:rsidRPr="006C497E" w:rsidRDefault="00946AF9" w:rsidP="00946AF9">
      <w:pPr>
        <w:jc w:val="both"/>
        <w:rPr>
          <w:sz w:val="22"/>
          <w:szCs w:val="22"/>
          <w:lang w:eastAsia="ru-RU"/>
        </w:rPr>
      </w:pPr>
      <w:r w:rsidRPr="006C497E">
        <w:rPr>
          <w:sz w:val="22"/>
          <w:szCs w:val="22"/>
          <w:lang w:eastAsia="ru-RU"/>
        </w:rPr>
        <w:t> </w:t>
      </w:r>
    </w:p>
    <w:p w:rsidR="00946AF9" w:rsidRPr="006C497E" w:rsidRDefault="00946AF9" w:rsidP="00946AF9">
      <w:pPr>
        <w:jc w:val="both"/>
        <w:rPr>
          <w:sz w:val="22"/>
          <w:szCs w:val="22"/>
          <w:u w:val="single"/>
        </w:rPr>
      </w:pPr>
      <w:r w:rsidRPr="006C497E">
        <w:rPr>
          <w:sz w:val="22"/>
          <w:szCs w:val="22"/>
          <w:u w:val="single"/>
        </w:rPr>
        <w:t>Задания с полным развёрнутым ответом: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С</w:t>
      </w:r>
      <w:proofErr w:type="gramStart"/>
      <w:r w:rsidRPr="006C497E">
        <w:rPr>
          <w:sz w:val="22"/>
          <w:szCs w:val="22"/>
        </w:rPr>
        <w:t>1</w:t>
      </w:r>
      <w:proofErr w:type="gramEnd"/>
      <w:r w:rsidRPr="006C497E">
        <w:rPr>
          <w:sz w:val="22"/>
          <w:szCs w:val="22"/>
        </w:rPr>
        <w:t>: Как связаны между собой наследственные особенности организма и проблема пересадки органов и тканей?</w:t>
      </w:r>
    </w:p>
    <w:p w:rsidR="00946AF9" w:rsidRPr="006C497E" w:rsidRDefault="00946AF9" w:rsidP="00946AF9">
      <w:pPr>
        <w:jc w:val="both"/>
        <w:rPr>
          <w:sz w:val="22"/>
          <w:szCs w:val="22"/>
        </w:rPr>
      </w:pPr>
    </w:p>
    <w:p w:rsidR="00946AF9" w:rsidRPr="006C497E" w:rsidRDefault="00946AF9" w:rsidP="00946AF9">
      <w:pPr>
        <w:jc w:val="both"/>
        <w:rPr>
          <w:sz w:val="22"/>
          <w:szCs w:val="22"/>
        </w:rPr>
      </w:pPr>
      <w:r w:rsidRPr="006C497E">
        <w:rPr>
          <w:sz w:val="22"/>
          <w:szCs w:val="22"/>
        </w:rPr>
        <w:t>С</w:t>
      </w:r>
      <w:proofErr w:type="gramStart"/>
      <w:r w:rsidRPr="006C497E">
        <w:rPr>
          <w:sz w:val="22"/>
          <w:szCs w:val="22"/>
        </w:rPr>
        <w:t>2</w:t>
      </w:r>
      <w:proofErr w:type="gramEnd"/>
      <w:r w:rsidRPr="006C497E">
        <w:rPr>
          <w:sz w:val="22"/>
          <w:szCs w:val="22"/>
        </w:rPr>
        <w:t xml:space="preserve">: Всегда ли проявляется признак, доставшийся нам от родителей? Поясните свой ответ. </w:t>
      </w:r>
    </w:p>
    <w:p w:rsidR="00946AF9" w:rsidRPr="006C497E" w:rsidRDefault="00946AF9" w:rsidP="00946AF9">
      <w:pPr>
        <w:jc w:val="center"/>
        <w:rPr>
          <w:sz w:val="22"/>
          <w:szCs w:val="22"/>
        </w:rPr>
      </w:pPr>
      <w:r w:rsidRPr="006C497E">
        <w:rPr>
          <w:color w:val="000000"/>
          <w:sz w:val="22"/>
          <w:szCs w:val="22"/>
        </w:rPr>
        <w:t>        </w:t>
      </w:r>
      <w:r w:rsidRPr="006C497E">
        <w:rPr>
          <w:rStyle w:val="apple-converted-space"/>
          <w:color w:val="000000"/>
          <w:sz w:val="22"/>
          <w:szCs w:val="22"/>
        </w:rPr>
        <w:t> </w:t>
      </w:r>
      <w:r w:rsidRPr="006C497E">
        <w:rPr>
          <w:b/>
          <w:bCs/>
          <w:sz w:val="22"/>
          <w:szCs w:val="22"/>
        </w:rPr>
        <w:t>Критерии оценки тестовых заданий</w:t>
      </w:r>
      <w:r w:rsidRPr="006C497E">
        <w:rPr>
          <w:sz w:val="22"/>
          <w:szCs w:val="22"/>
        </w:rPr>
        <w:t xml:space="preserve"> </w:t>
      </w:r>
      <w:r w:rsidRPr="006C497E">
        <w:rPr>
          <w:b/>
          <w:bCs/>
          <w:sz w:val="22"/>
          <w:szCs w:val="22"/>
        </w:rPr>
        <w:t>с помощью коэффициента усвоения</w:t>
      </w:r>
      <w:proofErr w:type="gramStart"/>
      <w:r w:rsidRPr="006C497E">
        <w:rPr>
          <w:b/>
          <w:bCs/>
          <w:sz w:val="22"/>
          <w:szCs w:val="22"/>
        </w:rPr>
        <w:t xml:space="preserve"> К</w:t>
      </w:r>
      <w:proofErr w:type="gramEnd"/>
    </w:p>
    <w:p w:rsidR="00946AF9" w:rsidRPr="006C497E" w:rsidRDefault="00946AF9" w:rsidP="00946AF9">
      <w:pPr>
        <w:rPr>
          <w:bCs/>
          <w:sz w:val="22"/>
          <w:szCs w:val="22"/>
        </w:rPr>
      </w:pPr>
      <w:r w:rsidRPr="006C497E">
        <w:rPr>
          <w:b/>
          <w:bCs/>
          <w:sz w:val="22"/>
          <w:szCs w:val="22"/>
        </w:rPr>
        <w:t> </w:t>
      </w:r>
      <w:r w:rsidRPr="006C497E">
        <w:rPr>
          <w:bCs/>
          <w:sz w:val="22"/>
          <w:szCs w:val="22"/>
        </w:rPr>
        <w:t>К = А</w:t>
      </w:r>
      <w:proofErr w:type="gramStart"/>
      <w:r w:rsidRPr="006C497E">
        <w:rPr>
          <w:bCs/>
          <w:sz w:val="22"/>
          <w:szCs w:val="22"/>
        </w:rPr>
        <w:t>:Р</w:t>
      </w:r>
      <w:proofErr w:type="gramEnd"/>
      <w:r w:rsidRPr="006C497E">
        <w:rPr>
          <w:bCs/>
          <w:sz w:val="22"/>
          <w:szCs w:val="22"/>
        </w:rPr>
        <w:t xml:space="preserve">, </w:t>
      </w:r>
    </w:p>
    <w:p w:rsidR="00946AF9" w:rsidRPr="006C497E" w:rsidRDefault="00946AF9" w:rsidP="00946AF9">
      <w:pPr>
        <w:rPr>
          <w:bCs/>
          <w:sz w:val="22"/>
          <w:szCs w:val="22"/>
        </w:rPr>
      </w:pPr>
      <w:r w:rsidRPr="006C497E">
        <w:rPr>
          <w:bCs/>
          <w:sz w:val="22"/>
          <w:szCs w:val="22"/>
        </w:rPr>
        <w:lastRenderedPageBreak/>
        <w:t>где А – число правильных ответов в тесте,  </w:t>
      </w:r>
      <w:proofErr w:type="gramStart"/>
      <w:r w:rsidRPr="006C497E">
        <w:rPr>
          <w:bCs/>
          <w:sz w:val="22"/>
          <w:szCs w:val="22"/>
        </w:rPr>
        <w:t>Р</w:t>
      </w:r>
      <w:proofErr w:type="gramEnd"/>
      <w:r w:rsidRPr="006C497E">
        <w:rPr>
          <w:bCs/>
          <w:sz w:val="22"/>
          <w:szCs w:val="22"/>
        </w:rPr>
        <w:t xml:space="preserve"> – общее число ответов</w:t>
      </w:r>
    </w:p>
    <w:p w:rsidR="00946AF9" w:rsidRPr="006C497E" w:rsidRDefault="00946AF9" w:rsidP="00946AF9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7CBCC6"/>
        <w:tblCellMar>
          <w:left w:w="0" w:type="dxa"/>
          <w:right w:w="0" w:type="dxa"/>
        </w:tblCellMar>
        <w:tblLook w:val="0000"/>
      </w:tblPr>
      <w:tblGrid>
        <w:gridCol w:w="3190"/>
        <w:gridCol w:w="3191"/>
      </w:tblGrid>
      <w:tr w:rsidR="00946AF9" w:rsidRPr="006C497E" w:rsidTr="005C62CE">
        <w:trPr>
          <w:jc w:val="center"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Коэффициент</w:t>
            </w:r>
            <w:proofErr w:type="gramStart"/>
            <w:r w:rsidRPr="006C497E">
              <w:rPr>
                <w:bCs/>
                <w:sz w:val="22"/>
                <w:szCs w:val="22"/>
              </w:rPr>
              <w:t> </w:t>
            </w:r>
            <w:r w:rsidRPr="006C497E">
              <w:rPr>
                <w:rStyle w:val="apple-converted-space"/>
                <w:sz w:val="22"/>
                <w:szCs w:val="22"/>
              </w:rPr>
              <w:t> </w:t>
            </w:r>
            <w:r w:rsidRPr="006C497E">
              <w:rPr>
                <w:bCs/>
                <w:sz w:val="22"/>
                <w:szCs w:val="22"/>
              </w:rPr>
              <w:t>К</w:t>
            </w:r>
            <w:proofErr w:type="gramEnd"/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Оценка</w:t>
            </w:r>
          </w:p>
        </w:tc>
      </w:tr>
      <w:tr w:rsidR="00946AF9" w:rsidRPr="006C497E" w:rsidTr="005C62CE">
        <w:trPr>
          <w:jc w:val="center"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0,9-1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«5»</w:t>
            </w:r>
          </w:p>
        </w:tc>
      </w:tr>
      <w:tr w:rsidR="00946AF9" w:rsidRPr="006C497E" w:rsidTr="005C62CE">
        <w:trPr>
          <w:jc w:val="center"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0,8-0,89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«4»</w:t>
            </w:r>
          </w:p>
        </w:tc>
      </w:tr>
      <w:tr w:rsidR="00946AF9" w:rsidRPr="006C497E" w:rsidTr="005C62CE">
        <w:trPr>
          <w:jc w:val="center"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0,7-0,79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«3»</w:t>
            </w:r>
          </w:p>
        </w:tc>
      </w:tr>
      <w:tr w:rsidR="00946AF9" w:rsidRPr="006C497E" w:rsidTr="005C62CE">
        <w:trPr>
          <w:jc w:val="center"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Меньше 0,7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F9" w:rsidRPr="006C497E" w:rsidRDefault="00946AF9" w:rsidP="005C62CE">
            <w:r w:rsidRPr="006C497E">
              <w:rPr>
                <w:bCs/>
                <w:sz w:val="22"/>
                <w:szCs w:val="22"/>
              </w:rPr>
              <w:t>«2»</w:t>
            </w:r>
          </w:p>
        </w:tc>
      </w:tr>
    </w:tbl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621596" w:rsidRPr="006C497E" w:rsidRDefault="00621596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ru-RU"/>
        </w:rPr>
      </w:pPr>
    </w:p>
    <w:p w:rsidR="00946AF9" w:rsidRPr="006C497E" w:rsidRDefault="00946AF9" w:rsidP="00946AF9">
      <w:pPr>
        <w:rPr>
          <w:sz w:val="22"/>
          <w:szCs w:val="22"/>
        </w:rPr>
      </w:pPr>
    </w:p>
    <w:p w:rsidR="00946AF9" w:rsidRPr="006C497E" w:rsidRDefault="00946AF9" w:rsidP="00946AF9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b/>
          <w:sz w:val="22"/>
          <w:szCs w:val="22"/>
          <w:lang w:bidi="ru-RU"/>
        </w:rPr>
      </w:pPr>
      <w:r w:rsidRPr="006C497E">
        <w:rPr>
          <w:b/>
          <w:sz w:val="22"/>
          <w:szCs w:val="22"/>
          <w:lang w:bidi="ru-RU"/>
        </w:rPr>
        <w:t>СОГЛАСОВАНО</w:t>
      </w:r>
    </w:p>
    <w:p w:rsidR="00946AF9" w:rsidRPr="006C497E" w:rsidRDefault="00946AF9" w:rsidP="00946AF9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b/>
          <w:sz w:val="22"/>
          <w:szCs w:val="22"/>
          <w:lang w:bidi="ru-RU"/>
        </w:rPr>
      </w:pPr>
      <w:r w:rsidRPr="006C497E">
        <w:rPr>
          <w:b/>
          <w:sz w:val="22"/>
          <w:szCs w:val="22"/>
          <w:lang w:bidi="ru-RU"/>
        </w:rPr>
        <w:t xml:space="preserve"> Протокол заседания</w:t>
      </w:r>
    </w:p>
    <w:p w:rsidR="00946AF9" w:rsidRPr="006C497E" w:rsidRDefault="00946AF9" w:rsidP="00946AF9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b/>
          <w:sz w:val="22"/>
          <w:szCs w:val="22"/>
          <w:lang w:bidi="ru-RU"/>
        </w:rPr>
      </w:pPr>
      <w:r w:rsidRPr="006C497E">
        <w:rPr>
          <w:b/>
          <w:sz w:val="22"/>
          <w:szCs w:val="22"/>
          <w:lang w:bidi="ru-RU"/>
        </w:rPr>
        <w:t xml:space="preserve"> методического объединения учителей </w:t>
      </w:r>
    </w:p>
    <w:p w:rsidR="00946AF9" w:rsidRPr="006C497E" w:rsidRDefault="00946AF9" w:rsidP="00946AF9">
      <w:pPr>
        <w:widowControl w:val="0"/>
        <w:shd w:val="clear" w:color="auto" w:fill="FFFFFF"/>
        <w:rPr>
          <w:b/>
          <w:sz w:val="22"/>
          <w:szCs w:val="22"/>
          <w:lang w:bidi="ru-RU"/>
        </w:rPr>
      </w:pPr>
      <w:r w:rsidRPr="006C497E">
        <w:rPr>
          <w:b/>
          <w:sz w:val="22"/>
          <w:szCs w:val="22"/>
          <w:lang w:bidi="ru-RU"/>
        </w:rPr>
        <w:t xml:space="preserve"> от </w:t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  <w:t>_____.</w:t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  <w:t>_______.20___г.  № ____</w:t>
      </w:r>
    </w:p>
    <w:p w:rsidR="00946AF9" w:rsidRPr="006C497E" w:rsidRDefault="00946AF9" w:rsidP="00946AF9">
      <w:pPr>
        <w:widowControl w:val="0"/>
        <w:shd w:val="clear" w:color="auto" w:fill="FFFFFF"/>
        <w:rPr>
          <w:b/>
          <w:i/>
          <w:sz w:val="22"/>
          <w:szCs w:val="22"/>
          <w:u w:val="single"/>
          <w:lang w:bidi="ru-RU"/>
        </w:rPr>
      </w:pPr>
      <w:r w:rsidRPr="006C497E">
        <w:rPr>
          <w:b/>
          <w:sz w:val="22"/>
          <w:szCs w:val="22"/>
          <w:lang w:bidi="ru-RU"/>
        </w:rPr>
        <w:t xml:space="preserve">Руководитель ШМО </w:t>
      </w:r>
      <w:r w:rsidRPr="006C497E">
        <w:rPr>
          <w:sz w:val="22"/>
          <w:szCs w:val="22"/>
          <w:u w:val="single"/>
          <w:lang w:bidi="ru-RU"/>
        </w:rPr>
        <w:tab/>
        <w:t>________(Немцова А.Ю.)</w:t>
      </w:r>
    </w:p>
    <w:p w:rsidR="00946AF9" w:rsidRPr="006C497E" w:rsidRDefault="00946AF9" w:rsidP="00946AF9">
      <w:pPr>
        <w:widowControl w:val="0"/>
        <w:shd w:val="clear" w:color="auto" w:fill="FFFFFF"/>
        <w:spacing w:line="360" w:lineRule="auto"/>
        <w:jc w:val="center"/>
        <w:rPr>
          <w:b/>
          <w:i/>
          <w:sz w:val="22"/>
          <w:szCs w:val="22"/>
          <w:lang w:bidi="ru-RU"/>
        </w:rPr>
      </w:pPr>
    </w:p>
    <w:p w:rsidR="00946AF9" w:rsidRPr="006C497E" w:rsidRDefault="00946AF9" w:rsidP="00946AF9">
      <w:pPr>
        <w:widowControl w:val="0"/>
        <w:shd w:val="clear" w:color="auto" w:fill="FFFFFF"/>
        <w:spacing w:line="360" w:lineRule="auto"/>
        <w:jc w:val="center"/>
        <w:rPr>
          <w:b/>
          <w:i/>
          <w:sz w:val="22"/>
          <w:szCs w:val="22"/>
          <w:lang w:bidi="ru-RU"/>
        </w:rPr>
      </w:pPr>
    </w:p>
    <w:p w:rsidR="00946AF9" w:rsidRPr="006C497E" w:rsidRDefault="00946AF9" w:rsidP="00946AF9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b/>
          <w:sz w:val="22"/>
          <w:szCs w:val="22"/>
          <w:lang w:bidi="ru-RU"/>
        </w:rPr>
      </w:pPr>
      <w:r w:rsidRPr="006C497E">
        <w:rPr>
          <w:b/>
          <w:sz w:val="22"/>
          <w:szCs w:val="22"/>
          <w:lang w:bidi="ru-RU"/>
        </w:rPr>
        <w:t>СОГЛАСОВАНО.</w:t>
      </w:r>
    </w:p>
    <w:p w:rsidR="00946AF9" w:rsidRPr="006C497E" w:rsidRDefault="00946AF9" w:rsidP="00946AF9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b/>
          <w:sz w:val="22"/>
          <w:szCs w:val="22"/>
          <w:lang w:bidi="ru-RU"/>
        </w:rPr>
      </w:pPr>
      <w:r w:rsidRPr="006C497E">
        <w:rPr>
          <w:b/>
          <w:sz w:val="22"/>
          <w:szCs w:val="22"/>
          <w:lang w:bidi="ru-RU"/>
        </w:rPr>
        <w:t xml:space="preserve">Зам. директора по УВР </w:t>
      </w:r>
    </w:p>
    <w:p w:rsidR="00946AF9" w:rsidRPr="006C497E" w:rsidRDefault="00946AF9" w:rsidP="00946AF9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b/>
          <w:sz w:val="22"/>
          <w:szCs w:val="22"/>
          <w:u w:val="single"/>
          <w:lang w:bidi="ru-RU"/>
        </w:rPr>
      </w:pPr>
      <w:r w:rsidRPr="006C497E">
        <w:rPr>
          <w:b/>
          <w:sz w:val="22"/>
          <w:szCs w:val="22"/>
          <w:lang w:bidi="ru-RU"/>
        </w:rPr>
        <w:t>_____________(</w:t>
      </w:r>
      <w:r w:rsidR="00621596">
        <w:rPr>
          <w:sz w:val="22"/>
          <w:szCs w:val="22"/>
          <w:u w:val="single"/>
          <w:lang w:bidi="ru-RU"/>
        </w:rPr>
        <w:t xml:space="preserve"> Кирюшкина А.Д.</w:t>
      </w:r>
      <w:proofErr w:type="gramStart"/>
      <w:r w:rsidRPr="006C497E">
        <w:rPr>
          <w:sz w:val="22"/>
          <w:szCs w:val="22"/>
          <w:u w:val="single"/>
          <w:lang w:bidi="ru-RU"/>
        </w:rPr>
        <w:t xml:space="preserve"> </w:t>
      </w:r>
      <w:r w:rsidRPr="006C497E">
        <w:rPr>
          <w:b/>
          <w:sz w:val="22"/>
          <w:szCs w:val="22"/>
          <w:u w:val="single"/>
          <w:lang w:bidi="ru-RU"/>
        </w:rPr>
        <w:t>)</w:t>
      </w:r>
      <w:proofErr w:type="gramEnd"/>
    </w:p>
    <w:p w:rsidR="00946AF9" w:rsidRPr="006C497E" w:rsidRDefault="00946AF9" w:rsidP="00946AF9">
      <w:pPr>
        <w:widowControl w:val="0"/>
        <w:shd w:val="clear" w:color="auto" w:fill="FFFFFF"/>
        <w:rPr>
          <w:b/>
          <w:i/>
          <w:sz w:val="22"/>
          <w:szCs w:val="22"/>
          <w:lang w:bidi="ru-RU"/>
        </w:rPr>
      </w:pPr>
      <w:r w:rsidRPr="006C497E">
        <w:rPr>
          <w:b/>
          <w:sz w:val="22"/>
          <w:szCs w:val="22"/>
          <w:lang w:bidi="ru-RU"/>
        </w:rPr>
        <w:t xml:space="preserve"> </w:t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  <w:t>_______.</w:t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</w:r>
      <w:r w:rsidRPr="006C497E">
        <w:rPr>
          <w:b/>
          <w:sz w:val="22"/>
          <w:szCs w:val="22"/>
          <w:lang w:bidi="ru-RU"/>
        </w:rPr>
        <w:softHyphen/>
        <w:t xml:space="preserve">________.20___г. </w:t>
      </w:r>
    </w:p>
    <w:p w:rsidR="00946AF9" w:rsidRPr="006C497E" w:rsidRDefault="00946AF9" w:rsidP="00946AF9">
      <w:pPr>
        <w:spacing w:before="240"/>
        <w:jc w:val="both"/>
        <w:rPr>
          <w:sz w:val="22"/>
          <w:szCs w:val="22"/>
        </w:rPr>
      </w:pPr>
    </w:p>
    <w:p w:rsidR="00946AF9" w:rsidRPr="006C497E" w:rsidRDefault="00946AF9" w:rsidP="00BB2CAF">
      <w:pPr>
        <w:spacing w:before="240"/>
        <w:rPr>
          <w:color w:val="333333"/>
          <w:sz w:val="22"/>
          <w:szCs w:val="22"/>
          <w:shd w:val="clear" w:color="auto" w:fill="FFFFFF"/>
        </w:rPr>
      </w:pPr>
    </w:p>
    <w:sectPr w:rsidR="00946AF9" w:rsidRPr="006C497E" w:rsidSect="00A0356D">
      <w:pgSz w:w="11906" w:h="16838"/>
      <w:pgMar w:top="851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B6E"/>
    <w:multiLevelType w:val="hybridMultilevel"/>
    <w:tmpl w:val="57803284"/>
    <w:lvl w:ilvl="0" w:tplc="A5F8CE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532C3"/>
    <w:multiLevelType w:val="hybridMultilevel"/>
    <w:tmpl w:val="48C2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E7CBD"/>
    <w:multiLevelType w:val="hybridMultilevel"/>
    <w:tmpl w:val="B8DA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F24DD"/>
    <w:multiLevelType w:val="hybridMultilevel"/>
    <w:tmpl w:val="3B5CAAB6"/>
    <w:lvl w:ilvl="0" w:tplc="4178E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D40BDF"/>
    <w:multiLevelType w:val="hybridMultilevel"/>
    <w:tmpl w:val="EBB6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0007E"/>
    <w:multiLevelType w:val="hybridMultilevel"/>
    <w:tmpl w:val="95B02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85979"/>
    <w:multiLevelType w:val="hybridMultilevel"/>
    <w:tmpl w:val="95E0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E42BE"/>
    <w:multiLevelType w:val="hybridMultilevel"/>
    <w:tmpl w:val="68B8E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5F28DC"/>
    <w:multiLevelType w:val="hybridMultilevel"/>
    <w:tmpl w:val="6D469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CA73C5"/>
    <w:multiLevelType w:val="hybridMultilevel"/>
    <w:tmpl w:val="3858FF20"/>
    <w:lvl w:ilvl="0" w:tplc="BBE48B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DD3726"/>
    <w:multiLevelType w:val="hybridMultilevel"/>
    <w:tmpl w:val="EB7ED166"/>
    <w:lvl w:ilvl="0" w:tplc="41D6F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1A3FC9"/>
    <w:multiLevelType w:val="hybridMultilevel"/>
    <w:tmpl w:val="A1002696"/>
    <w:lvl w:ilvl="0" w:tplc="EFF4E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FD601F"/>
    <w:multiLevelType w:val="hybridMultilevel"/>
    <w:tmpl w:val="07745AFE"/>
    <w:lvl w:ilvl="0" w:tplc="A39AC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7008B6"/>
    <w:multiLevelType w:val="multilevel"/>
    <w:tmpl w:val="F468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2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EC9"/>
    <w:rsid w:val="000662E3"/>
    <w:rsid w:val="00085BFB"/>
    <w:rsid w:val="001312B6"/>
    <w:rsid w:val="002637C6"/>
    <w:rsid w:val="0030097F"/>
    <w:rsid w:val="00310C7E"/>
    <w:rsid w:val="004703B3"/>
    <w:rsid w:val="004F4EC1"/>
    <w:rsid w:val="00572F99"/>
    <w:rsid w:val="005A7984"/>
    <w:rsid w:val="005C62CE"/>
    <w:rsid w:val="0060700B"/>
    <w:rsid w:val="00607EC9"/>
    <w:rsid w:val="00621596"/>
    <w:rsid w:val="006C497E"/>
    <w:rsid w:val="00752B13"/>
    <w:rsid w:val="00776EC1"/>
    <w:rsid w:val="00832968"/>
    <w:rsid w:val="008D66D9"/>
    <w:rsid w:val="00946AF9"/>
    <w:rsid w:val="00A010A5"/>
    <w:rsid w:val="00A0356D"/>
    <w:rsid w:val="00A94701"/>
    <w:rsid w:val="00B05204"/>
    <w:rsid w:val="00B14C24"/>
    <w:rsid w:val="00B547CC"/>
    <w:rsid w:val="00B80759"/>
    <w:rsid w:val="00BB2CAF"/>
    <w:rsid w:val="00BE6D53"/>
    <w:rsid w:val="00C667A1"/>
    <w:rsid w:val="00C94586"/>
    <w:rsid w:val="00E15609"/>
    <w:rsid w:val="00E602BC"/>
    <w:rsid w:val="00E750E2"/>
    <w:rsid w:val="00E84795"/>
    <w:rsid w:val="00F458D9"/>
    <w:rsid w:val="00F85FD9"/>
    <w:rsid w:val="00F9388F"/>
    <w:rsid w:val="00F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07EC9"/>
    <w:pPr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607EC9"/>
    <w:rPr>
      <w:b/>
      <w:bCs/>
    </w:rPr>
  </w:style>
  <w:style w:type="character" w:styleId="a6">
    <w:name w:val="Emphasis"/>
    <w:basedOn w:val="a0"/>
    <w:uiPriority w:val="20"/>
    <w:qFormat/>
    <w:rsid w:val="001312B6"/>
    <w:rPr>
      <w:i/>
      <w:iCs/>
    </w:rPr>
  </w:style>
  <w:style w:type="table" w:styleId="a7">
    <w:name w:val="Table Grid"/>
    <w:basedOn w:val="a1"/>
    <w:uiPriority w:val="59"/>
    <w:rsid w:val="00131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312B6"/>
    <w:rPr>
      <w:color w:val="0000FF" w:themeColor="hyperlink"/>
      <w:u w:val="single"/>
    </w:rPr>
  </w:style>
  <w:style w:type="character" w:customStyle="1" w:styleId="a4">
    <w:name w:val="Обычный (веб) Знак"/>
    <w:link w:val="a3"/>
    <w:uiPriority w:val="99"/>
    <w:locked/>
    <w:rsid w:val="00A03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6A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46AF9"/>
  </w:style>
  <w:style w:type="paragraph" w:styleId="aa">
    <w:name w:val="Title"/>
    <w:basedOn w:val="a"/>
    <w:link w:val="ab"/>
    <w:qFormat/>
    <w:rsid w:val="00946AF9"/>
    <w:pPr>
      <w:jc w:val="center"/>
    </w:pPr>
    <w:rPr>
      <w:b/>
      <w:bCs/>
      <w:sz w:val="28"/>
      <w:lang w:eastAsia="ru-RU"/>
    </w:rPr>
  </w:style>
  <w:style w:type="character" w:customStyle="1" w:styleId="ab">
    <w:name w:val="Название Знак"/>
    <w:basedOn w:val="a0"/>
    <w:link w:val="aa"/>
    <w:rsid w:val="00946A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placeholder-mask">
    <w:name w:val="placeholder-mask"/>
    <w:basedOn w:val="a0"/>
    <w:rsid w:val="00752B13"/>
  </w:style>
  <w:style w:type="character" w:customStyle="1" w:styleId="placeholder">
    <w:name w:val="placeholder"/>
    <w:basedOn w:val="a0"/>
    <w:rsid w:val="00752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C9C62-E908-44A9-A783-629BB055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33</Pages>
  <Words>12272</Words>
  <Characters>69956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 Орлова</dc:creator>
  <cp:lastModifiedBy>Рима Орлова</cp:lastModifiedBy>
  <cp:revision>13</cp:revision>
  <dcterms:created xsi:type="dcterms:W3CDTF">2023-08-27T10:11:00Z</dcterms:created>
  <dcterms:modified xsi:type="dcterms:W3CDTF">2023-09-06T15:35:00Z</dcterms:modified>
</cp:coreProperties>
</file>