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C9" w:rsidRPr="006C497E" w:rsidRDefault="00607EC9" w:rsidP="00607EC9">
      <w:pPr>
        <w:pStyle w:val="a3"/>
        <w:spacing w:before="0" w:beforeAutospacing="0" w:after="0" w:afterAutospacing="0" w:line="240" w:lineRule="atLeast"/>
        <w:ind w:right="-454"/>
        <w:jc w:val="center"/>
        <w:rPr>
          <w:b/>
        </w:rPr>
      </w:pPr>
      <w:r w:rsidRPr="006C497E">
        <w:rPr>
          <w:b/>
        </w:rPr>
        <w:t>Муниципальное бюджетное общеобразовательное учреждение</w:t>
      </w:r>
    </w:p>
    <w:p w:rsidR="00607EC9" w:rsidRPr="006C497E" w:rsidRDefault="00607EC9" w:rsidP="00607EC9">
      <w:pPr>
        <w:pStyle w:val="a3"/>
        <w:spacing w:before="0" w:beforeAutospacing="0" w:after="0" w:afterAutospacing="0" w:line="240" w:lineRule="atLeast"/>
        <w:ind w:right="-454"/>
        <w:jc w:val="center"/>
        <w:rPr>
          <w:b/>
        </w:rPr>
      </w:pPr>
      <w:proofErr w:type="spellStart"/>
      <w:r w:rsidRPr="006C497E">
        <w:rPr>
          <w:b/>
        </w:rPr>
        <w:t>Лесногородская</w:t>
      </w:r>
      <w:proofErr w:type="spellEnd"/>
      <w:r w:rsidRPr="006C497E">
        <w:rPr>
          <w:b/>
        </w:rPr>
        <w:t xml:space="preserve"> средняя общеобразовательная школа</w:t>
      </w:r>
    </w:p>
    <w:p w:rsidR="00607EC9" w:rsidRPr="006C497E" w:rsidRDefault="00607EC9" w:rsidP="00607EC9">
      <w:pPr>
        <w:pStyle w:val="a3"/>
        <w:spacing w:before="0" w:beforeAutospacing="0" w:after="0" w:afterAutospacing="0" w:line="240" w:lineRule="atLeast"/>
        <w:ind w:right="-454"/>
        <w:jc w:val="center"/>
        <w:rPr>
          <w:b/>
        </w:rPr>
      </w:pPr>
      <w:r w:rsidRPr="006C497E">
        <w:rPr>
          <w:b/>
        </w:rPr>
        <w:t>Одинцовского городского округа Московской области</w:t>
      </w:r>
    </w:p>
    <w:p w:rsidR="00A0356D" w:rsidRDefault="00A0356D" w:rsidP="00607EC9">
      <w:pPr>
        <w:pStyle w:val="a3"/>
        <w:spacing w:before="0" w:beforeAutospacing="0" w:after="0" w:afterAutospacing="0" w:line="240" w:lineRule="atLeast"/>
        <w:ind w:right="-454"/>
        <w:jc w:val="center"/>
        <w:rPr>
          <w:rFonts w:asciiTheme="majorBidi" w:hAnsiTheme="majorBidi" w:cstheme="majorBidi"/>
          <w:b/>
        </w:rPr>
      </w:pPr>
    </w:p>
    <w:p w:rsidR="00A0356D" w:rsidRPr="006C497E" w:rsidRDefault="00A0356D" w:rsidP="00607EC9">
      <w:pPr>
        <w:pStyle w:val="a3"/>
        <w:spacing w:before="0" w:beforeAutospacing="0" w:after="0" w:afterAutospacing="0" w:line="240" w:lineRule="atLeast"/>
        <w:ind w:right="-454"/>
        <w:jc w:val="center"/>
        <w:rPr>
          <w:b/>
        </w:rPr>
      </w:pPr>
    </w:p>
    <w:p w:rsidR="00607EC9" w:rsidRPr="006C497E" w:rsidRDefault="00607EC9" w:rsidP="00607EC9">
      <w:pPr>
        <w:pStyle w:val="a3"/>
        <w:ind w:right="-454"/>
        <w:contextualSpacing/>
      </w:pP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right"/>
      </w:pPr>
      <w:r w:rsidRPr="006C497E">
        <w:t>УТВЕРЖДАЮ</w:t>
      </w:r>
    </w:p>
    <w:p w:rsidR="00607EC9" w:rsidRPr="006C497E" w:rsidRDefault="00607EC9" w:rsidP="00607EC9">
      <w:pPr>
        <w:pStyle w:val="a3"/>
        <w:spacing w:before="0" w:beforeAutospacing="0" w:after="0" w:afterAutospacing="0"/>
        <w:ind w:left="-454" w:right="-454"/>
        <w:contextualSpacing/>
        <w:jc w:val="right"/>
      </w:pPr>
      <w:r w:rsidRPr="006C497E">
        <w:t xml:space="preserve">                                                                                                                     </w:t>
      </w:r>
      <w:proofErr w:type="spellStart"/>
      <w:r w:rsidRPr="006C497E">
        <w:t>Директор_____________И.В.Шушин</w:t>
      </w:r>
      <w:proofErr w:type="spellEnd"/>
    </w:p>
    <w:p w:rsidR="00607EC9" w:rsidRPr="006C497E" w:rsidRDefault="00607EC9" w:rsidP="00607EC9">
      <w:pPr>
        <w:pStyle w:val="a3"/>
        <w:spacing w:before="0" w:beforeAutospacing="0" w:after="0" w:afterAutospacing="0"/>
        <w:ind w:left="-454" w:right="-454"/>
        <w:contextualSpacing/>
        <w:jc w:val="right"/>
      </w:pPr>
      <w:r w:rsidRPr="006C497E">
        <w:t>Приказ № ___ от   _________ 2023 г.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right"/>
      </w:pP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</w:r>
      <w:r w:rsidRPr="006C497E">
        <w:tab/>
        <w:t xml:space="preserve">                 М.П.</w:t>
      </w:r>
    </w:p>
    <w:p w:rsidR="00607EC9" w:rsidRPr="006C497E" w:rsidRDefault="00607EC9" w:rsidP="00607EC9">
      <w:pPr>
        <w:contextualSpacing/>
        <w:jc w:val="center"/>
        <w:rPr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  <w:rPr>
          <w:b/>
        </w:rPr>
      </w:pPr>
      <w:r w:rsidRPr="006C497E">
        <w:rPr>
          <w:b/>
        </w:rPr>
        <w:t>РАБОЧАЯ ПРОГРАММА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</w:pPr>
      <w:r w:rsidRPr="006C497E">
        <w:t>по предмету «БИОЛОГИЯ»</w:t>
      </w:r>
    </w:p>
    <w:p w:rsidR="00607EC9" w:rsidRPr="006C497E" w:rsidRDefault="00607EC9" w:rsidP="00607EC9">
      <w:pPr>
        <w:jc w:val="center"/>
      </w:pPr>
      <w:r w:rsidRPr="006C497E">
        <w:rPr>
          <w:color w:val="000000"/>
        </w:rPr>
        <w:t>(</w:t>
      </w:r>
      <w:r w:rsidRPr="006C497E">
        <w:rPr>
          <w:color w:val="000000"/>
          <w:shd w:val="clear" w:color="auto" w:fill="FFFFFF"/>
        </w:rPr>
        <w:t> ID  1012634</w:t>
      </w:r>
      <w:r w:rsidRPr="006C497E">
        <w:rPr>
          <w:color w:val="000000"/>
        </w:rPr>
        <w:t>)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</w:pPr>
      <w:r w:rsidRPr="006C497E">
        <w:t>Базовый уровень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</w:pPr>
      <w:r w:rsidRPr="006C497E">
        <w:t>10 класс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</w:pPr>
      <w:r w:rsidRPr="006C497E">
        <w:t>среднее общее образование</w:t>
      </w:r>
    </w:p>
    <w:p w:rsidR="00607EC9" w:rsidRPr="006C497E" w:rsidRDefault="00607EC9" w:rsidP="00607EC9">
      <w:pPr>
        <w:pStyle w:val="a3"/>
        <w:spacing w:beforeAutospacing="0" w:afterAutospacing="0"/>
        <w:ind w:left="-454" w:right="-454"/>
        <w:contextualSpacing/>
        <w:jc w:val="center"/>
      </w:pPr>
      <w:r w:rsidRPr="006C497E">
        <w:t>(ФОП, ФГОС СОО)</w:t>
      </w: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92295" w:rsidRDefault="00607EC9" w:rsidP="00607EC9">
      <w:pPr>
        <w:contextualSpacing/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607EC9" w:rsidRPr="006C497E" w:rsidRDefault="00607EC9" w:rsidP="00607EC9">
      <w:pPr>
        <w:contextualSpacing/>
        <w:rPr>
          <w:i/>
        </w:rPr>
      </w:pPr>
      <w:r w:rsidRPr="006C497E">
        <w:rPr>
          <w:i/>
        </w:rPr>
        <w:t>Количество часов в неделю: 1 час</w:t>
      </w:r>
    </w:p>
    <w:p w:rsidR="00607EC9" w:rsidRPr="006C497E" w:rsidRDefault="00607EC9" w:rsidP="00607EC9">
      <w:pPr>
        <w:contextualSpacing/>
        <w:rPr>
          <w:i/>
        </w:rPr>
      </w:pPr>
      <w:r w:rsidRPr="006C497E">
        <w:rPr>
          <w:i/>
        </w:rPr>
        <w:t>Всего часов за год: 34 часа</w:t>
      </w:r>
    </w:p>
    <w:p w:rsidR="00607EC9" w:rsidRPr="006C497E" w:rsidRDefault="00607EC9" w:rsidP="00607EC9">
      <w:pPr>
        <w:contextualSpacing/>
        <w:jc w:val="center"/>
        <w:rPr>
          <w:b/>
        </w:rPr>
      </w:pPr>
    </w:p>
    <w:p w:rsidR="00607EC9" w:rsidRPr="006C497E" w:rsidRDefault="00607EC9" w:rsidP="00607EC9">
      <w:pPr>
        <w:contextualSpacing/>
        <w:jc w:val="center"/>
        <w:rPr>
          <w:b/>
          <w:sz w:val="40"/>
          <w:szCs w:val="40"/>
        </w:rPr>
      </w:pPr>
    </w:p>
    <w:p w:rsidR="00607EC9" w:rsidRPr="006C497E" w:rsidRDefault="00607EC9" w:rsidP="00607EC9">
      <w:pPr>
        <w:contextualSpacing/>
        <w:jc w:val="center"/>
        <w:rPr>
          <w:b/>
          <w:sz w:val="40"/>
          <w:szCs w:val="40"/>
        </w:rPr>
      </w:pPr>
    </w:p>
    <w:p w:rsidR="00607EC9" w:rsidRPr="006C497E" w:rsidRDefault="00607EC9" w:rsidP="00607EC9">
      <w:pPr>
        <w:contextualSpacing/>
        <w:jc w:val="right"/>
      </w:pPr>
      <w:r w:rsidRPr="006C497E">
        <w:t>Составитель: Орлова Римма Николаевна,</w:t>
      </w:r>
    </w:p>
    <w:p w:rsidR="00607EC9" w:rsidRPr="006C497E" w:rsidRDefault="00607EC9" w:rsidP="00607EC9">
      <w:pPr>
        <w:contextualSpacing/>
        <w:jc w:val="right"/>
      </w:pPr>
      <w:r w:rsidRPr="006C497E">
        <w:t>учитель биологии</w:t>
      </w:r>
    </w:p>
    <w:p w:rsidR="00607EC9" w:rsidRPr="006C497E" w:rsidRDefault="00607EC9" w:rsidP="00607EC9">
      <w:pPr>
        <w:jc w:val="right"/>
      </w:pPr>
      <w:r w:rsidRPr="006C497E">
        <w:t>высшей квалификационной категории</w:t>
      </w:r>
    </w:p>
    <w:p w:rsidR="00607EC9" w:rsidRPr="006C497E" w:rsidRDefault="00607EC9" w:rsidP="00607EC9">
      <w:pPr>
        <w:contextualSpacing/>
        <w:jc w:val="right"/>
        <w:rPr>
          <w:sz w:val="28"/>
          <w:szCs w:val="28"/>
        </w:rPr>
      </w:pPr>
    </w:p>
    <w:p w:rsidR="00607EC9" w:rsidRPr="006C497E" w:rsidRDefault="00607EC9" w:rsidP="00607EC9">
      <w:pPr>
        <w:contextualSpacing/>
        <w:jc w:val="right"/>
        <w:rPr>
          <w:sz w:val="28"/>
          <w:szCs w:val="28"/>
        </w:rPr>
      </w:pPr>
    </w:p>
    <w:p w:rsidR="00607EC9" w:rsidRPr="006C497E" w:rsidRDefault="00607EC9" w:rsidP="00607EC9">
      <w:pPr>
        <w:contextualSpacing/>
        <w:jc w:val="right"/>
        <w:rPr>
          <w:sz w:val="28"/>
          <w:szCs w:val="28"/>
        </w:rPr>
      </w:pPr>
    </w:p>
    <w:p w:rsidR="00607EC9" w:rsidRPr="006C497E" w:rsidRDefault="00607EC9" w:rsidP="00607EC9">
      <w:pPr>
        <w:contextualSpacing/>
        <w:jc w:val="right"/>
        <w:rPr>
          <w:sz w:val="28"/>
          <w:szCs w:val="28"/>
        </w:rPr>
      </w:pPr>
    </w:p>
    <w:p w:rsidR="00607EC9" w:rsidRPr="006C497E" w:rsidRDefault="00607EC9" w:rsidP="00607EC9">
      <w:pPr>
        <w:pStyle w:val="a3"/>
        <w:spacing w:before="0" w:beforeAutospacing="0" w:after="0" w:afterAutospacing="0"/>
        <w:ind w:left="-454" w:right="-454"/>
        <w:contextualSpacing/>
        <w:jc w:val="center"/>
      </w:pPr>
      <w:r w:rsidRPr="006C497E">
        <w:t>2023 – 2024 учебный год</w:t>
      </w:r>
    </w:p>
    <w:p w:rsidR="00A0356D" w:rsidRDefault="00A0356D" w:rsidP="006C497E">
      <w:pPr>
        <w:contextualSpacing/>
        <w:rPr>
          <w:rFonts w:asciiTheme="majorBidi" w:hAnsiTheme="majorBidi" w:cstheme="majorBidi"/>
        </w:rPr>
      </w:pPr>
    </w:p>
    <w:p w:rsidR="00607EC9" w:rsidRDefault="00607EC9" w:rsidP="00607EC9">
      <w:pPr>
        <w:pStyle w:val="a3"/>
        <w:spacing w:before="0" w:after="0" w:afterAutospacing="0"/>
        <w:jc w:val="both"/>
        <w:rPr>
          <w:rStyle w:val="a5"/>
          <w:color w:val="333333"/>
          <w:sz w:val="22"/>
          <w:szCs w:val="22"/>
        </w:rPr>
      </w:pPr>
      <w:r>
        <w:rPr>
          <w:rStyle w:val="a5"/>
          <w:color w:val="333333"/>
          <w:sz w:val="22"/>
          <w:szCs w:val="22"/>
        </w:rPr>
        <w:lastRenderedPageBreak/>
        <w:t>ПОЯСНИТЕЛЬНАЯ ЗАПИСКА</w:t>
      </w:r>
    </w:p>
    <w:p w:rsidR="004F4EC1" w:rsidRDefault="004F4EC1" w:rsidP="00607EC9">
      <w:pPr>
        <w:pStyle w:val="a3"/>
        <w:spacing w:before="0" w:after="0" w:afterAutospacing="0"/>
        <w:jc w:val="both"/>
        <w:rPr>
          <w:color w:val="333333"/>
          <w:sz w:val="19"/>
          <w:szCs w:val="19"/>
        </w:rPr>
      </w:pPr>
    </w:p>
    <w:p w:rsidR="002637C6" w:rsidRDefault="00607EC9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 разработке программы по биологии теоретическую основу для определения подходов к формированию содержания учебного предмета «Биология» составили: среднее общее образование в Российской Федерации, а также о специальной биологии, ее понимание в познании света природы и состояния существования человеческого общества. Согласно названным положениям, необходимо основные функции программы по биолог</w:t>
      </w:r>
      <w:proofErr w:type="gramStart"/>
      <w:r>
        <w:rPr>
          <w:color w:val="333333"/>
          <w:sz w:val="22"/>
          <w:szCs w:val="22"/>
          <w:shd w:val="clear" w:color="auto" w:fill="FFFFFF"/>
        </w:rPr>
        <w:t>ии и ее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структуре.</w:t>
      </w:r>
    </w:p>
    <w:p w:rsidR="00607EC9" w:rsidRDefault="00607EC9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Программа по биологии дает представление о цели, об общей стратегии обучения, воспитания и </w:t>
      </w:r>
      <w:proofErr w:type="gramStart"/>
      <w:r>
        <w:rPr>
          <w:color w:val="333333"/>
          <w:sz w:val="22"/>
          <w:szCs w:val="22"/>
          <w:shd w:val="clear" w:color="auto" w:fill="FFFFFF"/>
        </w:rPr>
        <w:t>развития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обучающихся в рамках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межпредметных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внутрипредметных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связей, логика образовательного процесса, возрастных категорий обучающихся. 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В программе по биологии также соблюдаются требования к начальным личностным,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метапредметным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предметным результатам обучения в основных видах учебно-познавательной деятельности/учебных действий, обучающих по изучению содержания биологического образования.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В программе по биологии (10 класс,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связей с традициями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естественно-научного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мировоззрения, ценностных ориентаций личности, экологических, представлений о здоровом образе жизни</w:t>
      </w:r>
      <w:proofErr w:type="gramStart"/>
      <w:r>
        <w:rPr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и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бережным отношением к окружающей природной среде. Поэтому внимание уделяется изучению общебиологических теорий, а также знаний о построении живых систем разного ранга и основных протекающих в них процессов в программе по биологии. Уделяется внимание использованию имеющихся знаний в повседневной жизни для решения прикладных задач, в том числе: меры профилактики наследственных заболеваний человека, медицина. </w:t>
      </w:r>
      <w:proofErr w:type="gramStart"/>
      <w:r>
        <w:rPr>
          <w:color w:val="333333"/>
          <w:sz w:val="22"/>
          <w:szCs w:val="22"/>
          <w:shd w:val="clear" w:color="auto" w:fill="FFFFFF"/>
        </w:rPr>
        <w:t>-г</w:t>
      </w:r>
      <w:proofErr w:type="gramEnd"/>
      <w:r>
        <w:rPr>
          <w:color w:val="333333"/>
          <w:sz w:val="22"/>
          <w:szCs w:val="22"/>
          <w:shd w:val="clear" w:color="auto" w:fill="FFFFFF"/>
        </w:rPr>
        <w:t>енетические консультации, обоснования экологических руководителей поведения в окружающей природной среде, анализ хозяйственно-хозяйственной деятельности человека в состоянии природных и искусственных экосистем. 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что позволяет обеспечить способность обучающихся адаптироваться к изменениям в динамично развивающемся современном мире.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Биология на уровне среднего общего образования занимает важное место. Она обеспечивает уровень условий для обучающихся, представленных в научной картине мира, расширяет и обобщает знания о живой природе, ее отличительных признаках – войной организации и эволюции, создает условия для: познания солнечной живой природы, формирования функциональной грамотности, принципов здорового и безопасного образа жизни, экологического образа жизни.</w:t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 ,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ценностного отношения к живой природе и человеку.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Большое значение биология имеет также для решения воспитательных и развивающих задач среднего общего образования, социализации учащихся. Изучение условий биологии обеспечивает формирование интеллектуальных, коммуникационных и информационных навыков, эстетической культуры, а также внедрение биологических знаний с демонстрациями других химических предметов, в частности, физики, химии и географии. Названные положения о предназначении учебника «Биология» составили основы для определения подходов к отбору структурирования его содержания, представленного в программе по биологии.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Отбор содержания учебного предмета «Биология» на базовом уровне осуществлён с позиции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культуросообразного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контекста, в соответствии с которым обучающиеся должны освоить знания и навыки, значимые для формирования культуры на всей территории, определяющие адекватное поведение человека в окружающей природной среде, востребованные в повседневной жизни и практической деятельности. Особое место в этой системе содержат элементы, которые препятствуют формированию современной </w:t>
      </w: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естественно-научной</w:t>
      </w:r>
      <w:proofErr w:type="spellEnd"/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картины мира и ценностных ориентаций личности, способствующей их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гуманизации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биологического образования.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>Структурирование содержания учебного материала в программе по биологии осуществляется с учётом приоритетного значения знаний об отличительных особенностях живой природы, о её уровневой организации и эволюции. В соответствии с этим в поэтапном курсе предмета «Биология» выделяются следующие содержательные линии: «Биология как наука. 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конституционные нормы».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Цель изучения учебного предмета «Биология» на базовом уровне – владение обучающимися позволяет изучить структурно-функциональную организацию живых систем разного ранга и приобретение умений использовать эти знания для грамотных действий в отношении объектов живой природы и различных решений жизненных проблем.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Достижение цели изучения предмета «Биология» на базовом уровне решения следующих задач: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Обучение требует систем биологических теорий, учений, законов, закономерностей, гипотез, правил, служащих формирования для представленной о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естественно-научной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картине мира, о методах научного познания, построения, многообразия и особенностей живых систем разного уровня организации, выдающихся открытий и современных технологий</w:t>
      </w:r>
      <w:proofErr w:type="gramStart"/>
      <w:r>
        <w:rPr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и</w:t>
      </w:r>
      <w:proofErr w:type="gramEnd"/>
      <w:r>
        <w:rPr>
          <w:color w:val="333333"/>
          <w:sz w:val="22"/>
          <w:szCs w:val="22"/>
          <w:shd w:val="clear" w:color="auto" w:fill="FFFFFF"/>
        </w:rPr>
        <w:t>сследования в биологии;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gramStart"/>
      <w:r>
        <w:rPr>
          <w:color w:val="333333"/>
          <w:sz w:val="22"/>
          <w:szCs w:val="22"/>
          <w:shd w:val="clear" w:color="auto" w:fill="FFFFFF"/>
        </w:rPr>
        <w:t>поддерживает у обучающихся познавательные, интеллектуальные и творческие способности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  <w:proofErr w:type="gramEnd"/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gramStart"/>
      <w:r>
        <w:rPr>
          <w:color w:val="333333"/>
          <w:sz w:val="22"/>
          <w:szCs w:val="22"/>
          <w:shd w:val="clear" w:color="auto" w:fill="FFFFFF"/>
        </w:rPr>
        <w:t>становление у обучающихся общей культуры, функциональной грамотности, развития умений объяснять и оценивать явления, окружающие мир живой природы на основе знаний и опыта, полученных при изучении биологии;</w:t>
      </w:r>
      <w:proofErr w:type="gramEnd"/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методы у обучающихся умений иллюстрируют значение биологических знаний в практической деятельности человека, развитие современных медицинских технологий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агробиотехнологий</w:t>
      </w:r>
      <w:proofErr w:type="spellEnd"/>
      <w:r>
        <w:rPr>
          <w:color w:val="333333"/>
          <w:sz w:val="22"/>
          <w:szCs w:val="22"/>
          <w:shd w:val="clear" w:color="auto" w:fill="FFFFFF"/>
        </w:rPr>
        <w:t>;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воспитание убеждённости в возможностях познания человеком живой природы, необходимость бережного отношения к ней, соблюдение этих норм при проведении биологических исследований;</w:t>
      </w: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осознание ценностей биологических знаний для повышения уровня особой культуры, для формирования научного мировоззрения;</w:t>
      </w:r>
    </w:p>
    <w:p w:rsidR="005C62CE" w:rsidRDefault="004F4EC1" w:rsidP="005C62CE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Применение полученных знаний и умений в повседневной жизни для наблюдения за последствиями своей деятельности в отношении окружающей среды, собственного здоровья, обоснования и соблюдения мер предосторожности.</w:t>
      </w:r>
    </w:p>
    <w:p w:rsidR="004F4EC1" w:rsidRDefault="004F4EC1" w:rsidP="00B80759">
      <w:pPr>
        <w:ind w:firstLine="567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 системе среднего общего образования «Биология», изучаемая на базовом уровне, является обязательным учебным включением, входящим в состав предметной области «</w:t>
      </w: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Естественно-научные</w:t>
      </w:r>
      <w:proofErr w:type="spellEnd"/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предметы».</w:t>
      </w:r>
    </w:p>
    <w:p w:rsidR="005C62CE" w:rsidRPr="005C62CE" w:rsidRDefault="005C62CE" w:rsidP="00B80759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2"/>
          <w:szCs w:val="22"/>
        </w:rPr>
      </w:pPr>
      <w:r w:rsidRPr="005C62CE">
        <w:rPr>
          <w:color w:val="000000"/>
          <w:sz w:val="22"/>
          <w:szCs w:val="22"/>
        </w:rPr>
        <w:t xml:space="preserve">При изучении биологии (базовый уровень) классы работают по </w:t>
      </w:r>
      <w:proofErr w:type="spellStart"/>
      <w:r w:rsidRPr="005C62CE">
        <w:rPr>
          <w:color w:val="000000"/>
          <w:sz w:val="22"/>
          <w:szCs w:val="22"/>
        </w:rPr>
        <w:t>очно-заочной</w:t>
      </w:r>
      <w:proofErr w:type="spellEnd"/>
      <w:r w:rsidRPr="005C62CE">
        <w:rPr>
          <w:color w:val="000000"/>
          <w:sz w:val="22"/>
          <w:szCs w:val="22"/>
        </w:rPr>
        <w:t xml:space="preserve"> форме обучения (4/1). Выбор дня заочной формы обучения был определен с помощью анкетирования участников образовательного процесса (обучающихся и их законных представителей). Организация заочной формы обучения реализуется через ЦОР (цифровые образовательные ресурсы) согласно календарному учебному графику. Заочное обучение может быть реализовано с помощью ЦОР платформ: РЭШ, МЭШ, </w:t>
      </w:r>
      <w:proofErr w:type="spellStart"/>
      <w:r w:rsidRPr="005C62CE">
        <w:rPr>
          <w:color w:val="000000"/>
          <w:sz w:val="22"/>
          <w:szCs w:val="22"/>
        </w:rPr>
        <w:t>Сферум</w:t>
      </w:r>
      <w:proofErr w:type="spellEnd"/>
      <w:r w:rsidRPr="005C62CE">
        <w:rPr>
          <w:color w:val="000000"/>
          <w:sz w:val="22"/>
          <w:szCs w:val="22"/>
        </w:rPr>
        <w:t xml:space="preserve">, </w:t>
      </w:r>
      <w:r w:rsidRPr="005C62CE">
        <w:rPr>
          <w:color w:val="000000"/>
          <w:sz w:val="22"/>
          <w:szCs w:val="22"/>
          <w:lang w:val="en-US"/>
        </w:rPr>
        <w:t>Mira</w:t>
      </w:r>
      <w:r w:rsidRPr="005C62CE">
        <w:rPr>
          <w:color w:val="000000"/>
          <w:sz w:val="22"/>
          <w:szCs w:val="22"/>
        </w:rPr>
        <w:t xml:space="preserve"> </w:t>
      </w:r>
      <w:r w:rsidRPr="005C62CE">
        <w:rPr>
          <w:color w:val="000000"/>
          <w:sz w:val="22"/>
          <w:szCs w:val="22"/>
          <w:lang w:val="en-US"/>
        </w:rPr>
        <w:t>Polis</w:t>
      </w:r>
      <w:r w:rsidRPr="005C62CE">
        <w:rPr>
          <w:color w:val="000000"/>
          <w:sz w:val="22"/>
          <w:szCs w:val="22"/>
        </w:rPr>
        <w:t xml:space="preserve"> </w:t>
      </w:r>
      <w:r w:rsidRPr="005C62CE">
        <w:rPr>
          <w:color w:val="000000"/>
          <w:sz w:val="22"/>
          <w:szCs w:val="22"/>
          <w:lang w:val="en-US"/>
        </w:rPr>
        <w:t>Virtual</w:t>
      </w:r>
      <w:r w:rsidRPr="005C62CE">
        <w:rPr>
          <w:color w:val="000000"/>
          <w:sz w:val="22"/>
          <w:szCs w:val="22"/>
        </w:rPr>
        <w:t xml:space="preserve"> </w:t>
      </w:r>
      <w:r w:rsidRPr="005C62CE">
        <w:rPr>
          <w:color w:val="000000"/>
          <w:sz w:val="22"/>
          <w:szCs w:val="22"/>
          <w:lang w:val="en-US"/>
        </w:rPr>
        <w:t>Room</w:t>
      </w:r>
      <w:r w:rsidRPr="005C62CE">
        <w:rPr>
          <w:color w:val="000000"/>
          <w:sz w:val="22"/>
          <w:szCs w:val="22"/>
        </w:rPr>
        <w:t xml:space="preserve">, </w:t>
      </w:r>
      <w:r w:rsidRPr="005C62CE">
        <w:rPr>
          <w:color w:val="000000"/>
          <w:sz w:val="22"/>
          <w:szCs w:val="22"/>
          <w:lang w:val="en-US"/>
        </w:rPr>
        <w:t>True</w:t>
      </w:r>
      <w:r w:rsidRPr="005C62CE">
        <w:rPr>
          <w:color w:val="000000"/>
          <w:sz w:val="22"/>
          <w:szCs w:val="22"/>
        </w:rPr>
        <w:t xml:space="preserve"> </w:t>
      </w:r>
      <w:r w:rsidRPr="005C62CE">
        <w:rPr>
          <w:color w:val="000000"/>
          <w:sz w:val="22"/>
          <w:szCs w:val="22"/>
          <w:lang w:val="en-US"/>
        </w:rPr>
        <w:t>Conf</w:t>
      </w:r>
      <w:r w:rsidRPr="005C62CE">
        <w:rPr>
          <w:color w:val="000000"/>
          <w:sz w:val="22"/>
          <w:szCs w:val="22"/>
        </w:rPr>
        <w:t xml:space="preserve">, </w:t>
      </w:r>
      <w:r w:rsidRPr="005C62CE">
        <w:rPr>
          <w:color w:val="000000"/>
          <w:sz w:val="22"/>
          <w:szCs w:val="22"/>
          <w:lang w:val="en-US"/>
        </w:rPr>
        <w:t>Skype</w:t>
      </w:r>
      <w:r w:rsidRPr="005C62CE">
        <w:rPr>
          <w:color w:val="000000"/>
          <w:sz w:val="22"/>
          <w:szCs w:val="22"/>
        </w:rPr>
        <w:t xml:space="preserve">, </w:t>
      </w:r>
      <w:proofErr w:type="spellStart"/>
      <w:r w:rsidRPr="005C62CE">
        <w:rPr>
          <w:color w:val="000000"/>
          <w:sz w:val="22"/>
          <w:szCs w:val="22"/>
        </w:rPr>
        <w:t>Сбер</w:t>
      </w:r>
      <w:proofErr w:type="spellEnd"/>
      <w:r w:rsidRPr="005C62CE">
        <w:rPr>
          <w:color w:val="000000"/>
          <w:sz w:val="22"/>
          <w:szCs w:val="22"/>
        </w:rPr>
        <w:t>-</w:t>
      </w:r>
      <w:proofErr w:type="gramStart"/>
      <w:r w:rsidRPr="005C62CE">
        <w:rPr>
          <w:color w:val="000000"/>
          <w:sz w:val="22"/>
          <w:szCs w:val="22"/>
          <w:lang w:val="en-US"/>
        </w:rPr>
        <w:t>jazz</w:t>
      </w:r>
      <w:proofErr w:type="gramEnd"/>
      <w:r w:rsidRPr="005C62CE">
        <w:rPr>
          <w:color w:val="000000"/>
          <w:sz w:val="22"/>
          <w:szCs w:val="22"/>
        </w:rPr>
        <w:t xml:space="preserve"> и др.</w:t>
      </w:r>
    </w:p>
    <w:p w:rsidR="005C62CE" w:rsidRPr="005C62CE" w:rsidRDefault="005C62CE" w:rsidP="005C62CE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C62CE">
        <w:rPr>
          <w:color w:val="000000"/>
          <w:sz w:val="22"/>
          <w:szCs w:val="22"/>
        </w:rPr>
        <w:t>Обучающиеся, испытывающие трудности в усвоении материала, имеют право получать консультационные часы. Для оценивания результатов о</w:t>
      </w:r>
      <w:r w:rsidR="00B80759">
        <w:rPr>
          <w:color w:val="000000"/>
          <w:sz w:val="22"/>
          <w:szCs w:val="22"/>
        </w:rPr>
        <w:t>своения учебного курса по биологии</w:t>
      </w:r>
      <w:r w:rsidRPr="005C62CE">
        <w:rPr>
          <w:color w:val="000000"/>
          <w:sz w:val="22"/>
          <w:szCs w:val="22"/>
        </w:rPr>
        <w:t>, каждую четвертую неделю модуля организуется очное занятие</w:t>
      </w:r>
    </w:p>
    <w:p w:rsidR="004F4EC1" w:rsidRDefault="004F4EC1" w:rsidP="00B80759">
      <w:pPr>
        <w:ind w:firstLine="567"/>
        <w:jc w:val="both"/>
        <w:rPr>
          <w:sz w:val="22"/>
          <w:szCs w:val="22"/>
          <w:shd w:val="clear" w:color="auto" w:fill="FFFFFF"/>
        </w:rPr>
      </w:pPr>
      <w:r w:rsidRPr="005C62CE">
        <w:rPr>
          <w:sz w:val="22"/>
          <w:szCs w:val="22"/>
          <w:shd w:val="clear" w:color="auto" w:fill="FFFFFF"/>
        </w:rPr>
        <w:t xml:space="preserve">Для изучения биологии на базовом уровне среднего общего образования в 10 классе отводится 34 часа - 1 час в неделю. </w:t>
      </w:r>
    </w:p>
    <w:p w:rsidR="005C62CE" w:rsidRPr="005C62CE" w:rsidRDefault="005C62CE" w:rsidP="00B80759">
      <w:pPr>
        <w:ind w:firstLine="567"/>
        <w:jc w:val="both"/>
        <w:rPr>
          <w:sz w:val="22"/>
          <w:szCs w:val="22"/>
          <w:shd w:val="clear" w:color="auto" w:fill="FFFFFF"/>
        </w:rPr>
      </w:pPr>
      <w:r w:rsidRPr="005C62CE">
        <w:rPr>
          <w:color w:val="000000"/>
          <w:sz w:val="22"/>
          <w:szCs w:val="22"/>
        </w:rPr>
        <w:t>Пр</w:t>
      </w:r>
      <w:r>
        <w:rPr>
          <w:color w:val="000000"/>
          <w:sz w:val="22"/>
          <w:szCs w:val="22"/>
        </w:rPr>
        <w:t>едлагаемый в программе по биологии</w:t>
      </w:r>
      <w:r w:rsidRPr="005C62CE">
        <w:rPr>
          <w:color w:val="000000"/>
          <w:sz w:val="22"/>
          <w:szCs w:val="22"/>
        </w:rPr>
        <w:t xml:space="preserve">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</w:t>
      </w:r>
    </w:p>
    <w:p w:rsidR="004F4EC1" w:rsidRPr="005C62CE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</w:p>
    <w:p w:rsidR="004F4EC1" w:rsidRDefault="004F4EC1" w:rsidP="004F4EC1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</w:p>
    <w:p w:rsidR="004F4EC1" w:rsidRDefault="004F4EC1" w:rsidP="005C62CE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4F4EC1" w:rsidRDefault="004F4EC1" w:rsidP="004F4EC1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lastRenderedPageBreak/>
        <w:t>СОДЕРЖАНИЕ ОБУЧЕНИЯ</w:t>
      </w:r>
    </w:p>
    <w:p w:rsidR="004F4EC1" w:rsidRDefault="004F4EC1" w:rsidP="004F4EC1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</w:p>
    <w:p w:rsidR="004F4EC1" w:rsidRDefault="004F4EC1" w:rsidP="004F4EC1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10 КЛАСС</w:t>
      </w:r>
    </w:p>
    <w:p w:rsidR="004F4EC1" w:rsidRDefault="004F4EC1" w:rsidP="004F4EC1">
      <w:pPr>
        <w:rPr>
          <w:b/>
          <w:bCs/>
          <w:color w:val="333333"/>
          <w:sz w:val="22"/>
          <w:szCs w:val="22"/>
          <w:shd w:val="clear" w:color="auto" w:fill="FFFFFF"/>
        </w:rPr>
      </w:pPr>
      <w:r>
        <w:br/>
      </w:r>
      <w:r>
        <w:rPr>
          <w:b/>
          <w:bCs/>
          <w:color w:val="333333"/>
          <w:sz w:val="22"/>
          <w:szCs w:val="22"/>
          <w:shd w:val="clear" w:color="auto" w:fill="FFFFFF"/>
        </w:rPr>
        <w:t>Тема 1. Биология как наука.</w:t>
      </w:r>
    </w:p>
    <w:p w:rsidR="004F4EC1" w:rsidRDefault="004F4EC1" w:rsidP="00F9388F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Биология как наука. Связь биологии с организованными, техническими и другими сохранившимися науками, философией, этикой, эстетикой и правом. Роль биологии в современной научной картине мира. Система биологических наук.</w:t>
      </w:r>
    </w:p>
    <w:p w:rsidR="00B547CC" w:rsidRDefault="00B547CC" w:rsidP="00F9388F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gramStart"/>
      <w:r>
        <w:rPr>
          <w:color w:val="333333"/>
          <w:sz w:val="22"/>
          <w:szCs w:val="22"/>
          <w:shd w:val="clear" w:color="auto" w:fill="FFFFFF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B547CC" w:rsidRDefault="00B547CC" w:rsidP="00F9388F">
      <w:pPr>
        <w:ind w:firstLine="708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547CC" w:rsidRDefault="00B547CC" w:rsidP="00F9388F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19"/>
          <w:szCs w:val="19"/>
        </w:rPr>
      </w:pPr>
      <w:r>
        <w:rPr>
          <w:color w:val="333333"/>
          <w:sz w:val="22"/>
          <w:szCs w:val="22"/>
          <w:u w:val="single"/>
        </w:rPr>
        <w:t>Портреты:</w:t>
      </w:r>
      <w:r>
        <w:rPr>
          <w:color w:val="333333"/>
          <w:sz w:val="22"/>
          <w:szCs w:val="22"/>
        </w:rPr>
        <w:t xml:space="preserve"> Ч. Дарвин, Г. Мендель, Н. К. Кольцов, </w:t>
      </w:r>
      <w:proofErr w:type="gramStart"/>
      <w:r>
        <w:rPr>
          <w:color w:val="333333"/>
          <w:sz w:val="22"/>
          <w:szCs w:val="22"/>
        </w:rPr>
        <w:t>Дж</w:t>
      </w:r>
      <w:proofErr w:type="gramEnd"/>
      <w:r>
        <w:rPr>
          <w:color w:val="333333"/>
          <w:sz w:val="22"/>
          <w:szCs w:val="22"/>
        </w:rPr>
        <w:t>. Уотсон и Ф. Крик.</w:t>
      </w:r>
    </w:p>
    <w:p w:rsidR="00B547CC" w:rsidRPr="00B547CC" w:rsidRDefault="00B547CC" w:rsidP="00F9388F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u w:val="single"/>
        </w:rPr>
        <w:t>Таблицы и схемы:</w:t>
      </w:r>
      <w:r>
        <w:rPr>
          <w:color w:val="333333"/>
          <w:sz w:val="22"/>
          <w:szCs w:val="22"/>
        </w:rPr>
        <w:t> «Методы познания живой природы».</w:t>
      </w:r>
    </w:p>
    <w:p w:rsidR="00B547CC" w:rsidRDefault="00B547CC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2. Живые системы и их организация.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Живые системы (биосистемы) как предмет изучения биологии. Отличие живых систем от неорганической природы.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Свойства биосистем и их разнообразие. </w:t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Уровни организации биосистемы: молекулярный, клеточный, тканевый, организменный, популяционно-видовой,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экосистемный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(биогеоценотический), биосферный.</w:t>
      </w:r>
      <w:proofErr w:type="gramEnd"/>
    </w:p>
    <w:p w:rsidR="00B547CC" w:rsidRDefault="00B547CC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547CC" w:rsidRDefault="00B547CC" w:rsidP="00F9388F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u w:val="single"/>
        </w:rPr>
        <w:t>Таблицы и схемы:</w:t>
      </w:r>
      <w:r>
        <w:rPr>
          <w:color w:val="333333"/>
          <w:sz w:val="22"/>
          <w:szCs w:val="22"/>
        </w:rPr>
        <w:t> «Основные признаки жизни», «Уровни организации живой природы».</w:t>
      </w:r>
    </w:p>
    <w:p w:rsidR="00B547CC" w:rsidRDefault="00B547CC" w:rsidP="00F9388F">
      <w:pPr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u w:val="single"/>
        </w:rPr>
        <w:t>Оборудование:</w:t>
      </w:r>
      <w:r>
        <w:rPr>
          <w:color w:val="333333"/>
          <w:sz w:val="22"/>
          <w:szCs w:val="22"/>
        </w:rPr>
        <w:t> модель молекулы ДНК.</w:t>
      </w:r>
    </w:p>
    <w:p w:rsidR="00B547CC" w:rsidRDefault="00B547CC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3. Химический состав и строение клетки.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 Химический состав клетки. Химические элементы: макроэлементы, микроэлементы. Вода и минеральные вещества.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Функции воды и минеральных веществ в камере. Поддержание осмотического баланса.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Белки. Состав и строение белков. Аминокислоты –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мономерные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белки. Незаменимые и заменимые аминокислоты. Аминокислотный состав. Уровни структуры белковой молекулы (первичная, вторичная, третичная и четвертичная структуры). Химические свойства белков. Биологические функции белков.</w:t>
      </w:r>
    </w:p>
    <w:p w:rsidR="00B547CC" w:rsidRDefault="00B547CC" w:rsidP="00F9388F">
      <w:pPr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Ферменты – биологические катализаторы. Строение фермента: активный центр, субстратная специфичность. Коферменты. Витамины. Отличия ферментов от неорганических катализаторов.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Углеводы: моносахариды (глюкоза, рибоза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дезоксирибоза</w:t>
      </w:r>
      <w:proofErr w:type="spellEnd"/>
      <w:r>
        <w:rPr>
          <w:color w:val="333333"/>
          <w:sz w:val="22"/>
          <w:szCs w:val="22"/>
          <w:shd w:val="clear" w:color="auto" w:fill="FFFFFF"/>
        </w:rPr>
        <w:t>), дисахариды (сахароза, лактоза) и полисахариды (крахмал, гликоген, целлюлоза).</w:t>
      </w:r>
      <w:proofErr w:type="gramEnd"/>
      <w:r>
        <w:rPr>
          <w:color w:val="333333"/>
          <w:sz w:val="22"/>
          <w:szCs w:val="22"/>
          <w:shd w:val="clear" w:color="auto" w:fill="FFFFFF"/>
        </w:rPr>
        <w:t> Биологические функции применяются.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Липиды: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триглицериды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фосфолипиды</w:t>
      </w:r>
      <w:proofErr w:type="spellEnd"/>
      <w:r>
        <w:rPr>
          <w:color w:val="333333"/>
          <w:sz w:val="22"/>
          <w:szCs w:val="22"/>
          <w:shd w:val="clear" w:color="auto" w:fill="FFFFFF"/>
        </w:rPr>
        <w:t>, стероиды.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Гидрофильно-гидрофобные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свойства. Биологические функции липидов. Сравнение полученных белков и липидов как источников энергии.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Нуклеиновые кислоты: ДНК и РНК. Нуклеотиды – мономеры нуклеиновых кислот. Строение и функции ДНК. Строение и функции РНК. Виды РНК. АТФ: строение и функции.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Цитология – наука о камере. Клеточная теория – пример взаимодействия идей и фактов в научном познании. Методы исследования клетки.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Клетка как целостная живая система. Общие признаки клеток: замкнутая наружная мембрана, молекулы ДНК как генетический аппарат, система синтеза белка.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Типы клеток: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эукариотическая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прокариотическая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. Особенности строения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прокариотической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клетки. Клеточная стенка погибает. Строение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эукариотической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клетки. Основные различия растительной, животной и грибной клетки.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Поверхностные структуры клеток – клеточная стенка,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гликокаликс</w:t>
      </w:r>
      <w:proofErr w:type="spellEnd"/>
      <w:r>
        <w:rPr>
          <w:color w:val="333333"/>
          <w:sz w:val="22"/>
          <w:szCs w:val="22"/>
          <w:shd w:val="clear" w:color="auto" w:fill="FFFFFF"/>
        </w:rPr>
        <w:t>, их функции. Плазматическая мембрана, ее свойства и функции. Цитоплазма и ее органоиды.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Одномембранные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органоиды: ЭПС, аппарат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Гольджи</w:t>
      </w:r>
      <w:proofErr w:type="spellEnd"/>
      <w:r>
        <w:rPr>
          <w:color w:val="333333"/>
          <w:sz w:val="22"/>
          <w:szCs w:val="22"/>
          <w:shd w:val="clear" w:color="auto" w:fill="FFFFFF"/>
        </w:rPr>
        <w:t>, лизосомы клетки. Полуавтономные органоиды клетки: митохондрии, пластиды. Происхождение митохондрий и пластид. Виды пластида.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Немембранные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органоиды: рибосомы, клеточный центр, центриоли клетки, реснички, жгутики. Функции органоидов клетки. Включения.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Ядро – регуляторный центр клетки. Строение ядер: ядерная оболочка, кариоплазма, хроматин, ядрышко. Хромосомы.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ab/>
        <w:t>Перевозка веществ в камере.</w:t>
      </w:r>
    </w:p>
    <w:p w:rsidR="00B547CC" w:rsidRDefault="00B547CC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Портреты:</w:t>
      </w:r>
      <w:r>
        <w:rPr>
          <w:color w:val="333333"/>
          <w:sz w:val="22"/>
          <w:szCs w:val="22"/>
          <w:shd w:val="clear" w:color="auto" w:fill="FFFFFF"/>
        </w:rPr>
        <w:t> А. Левенгук, Р. Гук, Т. Шванн, М.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Шлейден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, Р. Вирхов, </w:t>
      </w:r>
      <w:proofErr w:type="gramStart"/>
      <w:r>
        <w:rPr>
          <w:color w:val="333333"/>
          <w:sz w:val="22"/>
          <w:szCs w:val="22"/>
          <w:shd w:val="clear" w:color="auto" w:fill="FFFFFF"/>
        </w:rPr>
        <w:t>Дж</w:t>
      </w:r>
      <w:proofErr w:type="gramEnd"/>
      <w:r>
        <w:rPr>
          <w:color w:val="333333"/>
          <w:sz w:val="22"/>
          <w:szCs w:val="22"/>
          <w:shd w:val="clear" w:color="auto" w:fill="FFFFFF"/>
        </w:rPr>
        <w:t>. Уотсон, Ф. Крик, М.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Уилкинс</w:t>
      </w:r>
      <w:proofErr w:type="spellEnd"/>
      <w:r>
        <w:rPr>
          <w:color w:val="333333"/>
          <w:sz w:val="22"/>
          <w:szCs w:val="22"/>
          <w:shd w:val="clear" w:color="auto" w:fill="FFFFFF"/>
        </w:rPr>
        <w:t>, Р. Франклин, К. М. Бэр.</w:t>
      </w:r>
    </w:p>
    <w:p w:rsidR="00B547CC" w:rsidRDefault="00B547CC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Диаграммы:</w:t>
      </w:r>
      <w:r>
        <w:rPr>
          <w:color w:val="333333"/>
          <w:sz w:val="22"/>
          <w:szCs w:val="22"/>
          <w:shd w:val="clear" w:color="auto" w:fill="FFFFFF"/>
        </w:rPr>
        <w:t> «Распределение основных элементов в неживой природе», «Распределение основных элементов в живой природе».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Таблицы и схемы:</w:t>
      </w:r>
      <w:r>
        <w:rPr>
          <w:color w:val="333333"/>
          <w:sz w:val="22"/>
          <w:szCs w:val="22"/>
          <w:shd w:val="clear" w:color="auto" w:fill="FFFFFF"/>
        </w:rPr>
        <w:t xml:space="preserve"> «Периодическая таблица основных элементов», «Строение молекул воды», «Биосинтез белка», «Строение молекул белка», «Строение фермента», «Нуклеиновые кислоты. ДНК», «Строение молекул АТФ», «Строение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эукариотической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клетки», «Строение животной клетки», «Строение растительной клетки», «Строение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прокариотической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клетки», «Строение ядра клетки», «Углеводы», «Липиды».</w:t>
      </w:r>
    </w:p>
    <w:p w:rsidR="00A0356D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Оборудование:</w:t>
      </w:r>
      <w:r>
        <w:rPr>
          <w:color w:val="333333"/>
          <w:sz w:val="22"/>
          <w:szCs w:val="22"/>
          <w:shd w:val="clear" w:color="auto" w:fill="FFFFFF"/>
        </w:rPr>
        <w:t> 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BE6D53" w:rsidRDefault="00BE6D53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4. Жизнедеятельность клетки.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 xml:space="preserve">Обмен веществ, или метаболизм. Ассимиляция (пластический обмен) и симуляция (энергетический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дискурс</w:t>
      </w:r>
      <w:proofErr w:type="spellEnd"/>
      <w:r>
        <w:rPr>
          <w:color w:val="333333"/>
          <w:sz w:val="22"/>
          <w:szCs w:val="22"/>
          <w:shd w:val="clear" w:color="auto" w:fill="FFFFFF"/>
        </w:rPr>
        <w:t>) – две стороны сложного процесса метаболизма. Роль сохранения веществ и энергии в метаболизме.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Типы обмена веществ: автотрофный и гетеротрофный. Роль ферментов в обмене веществ и превращении энергии в клетке.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Фотосинтез. Световая и темная фазы фотосинтеза. Реакции фотосинтеза. Эффективность фотосинтеза. Значение фотосинтеза для жизни на Земле. Соблюдение условий окружающей среды на фотосинтезе и меры по повышению его продуктивности у культурных растений.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Хемосинтез.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Хемосинтезирующие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бактерии. Значение хемосинтеза для жизни на Земле.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Энергетический обмен в камере. Расщепление веществ, выделение и накопление энергии в камере. Этапы энергетического обмена. Гликолиз. Брожение и его виды. Кислородное окисление, или клеточное дыхание. Окислительное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фосфорилирование</w:t>
      </w:r>
      <w:proofErr w:type="spellEnd"/>
      <w:r>
        <w:rPr>
          <w:color w:val="333333"/>
          <w:sz w:val="22"/>
          <w:szCs w:val="22"/>
          <w:shd w:val="clear" w:color="auto" w:fill="FFFFFF"/>
        </w:rPr>
        <w:t>. Эффективность энергетического обмена.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Реакции матричного синтеза. Генетическая информация и ДНК. Реализация генетической информации в камере. Генетический код и его свойства. Транскрипция – матричный синтез РНК. Трансляция – биосинтез белка. Этапы трансляции. Кодирование аминокислот. Роль рибосома в биосинтезе белка.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Неклеточные формы жизни – вирусы. История открытия вирусов (Д. И. </w:t>
      </w:r>
      <w:proofErr w:type="gramStart"/>
      <w:r>
        <w:rPr>
          <w:color w:val="333333"/>
          <w:sz w:val="22"/>
          <w:szCs w:val="22"/>
          <w:shd w:val="clear" w:color="auto" w:fill="FFFFFF"/>
        </w:rPr>
        <w:t>Ивановский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). Особенности хранения и жизненного цикла вирусов. Бактериофаги. Болезни растений, животных и человека, вызываемые вирусами. Вирус иммунодефицита человека (ВИЧ) – возбудитель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СПИДа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. Обратная транскрипция, ревертаза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интеграза</w:t>
      </w:r>
      <w:proofErr w:type="spellEnd"/>
      <w:r>
        <w:rPr>
          <w:color w:val="333333"/>
          <w:sz w:val="22"/>
          <w:szCs w:val="22"/>
          <w:shd w:val="clear" w:color="auto" w:fill="FFFFFF"/>
        </w:rPr>
        <w:t>. Профилактика распространения вирусных заболеваний. </w:t>
      </w:r>
    </w:p>
    <w:p w:rsidR="00BE6D53" w:rsidRDefault="00BE6D53" w:rsidP="00B547CC">
      <w:pPr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E6D53" w:rsidRDefault="00BE6D53" w:rsidP="00B547CC">
      <w:pPr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Портреты:</w:t>
      </w:r>
      <w:r>
        <w:rPr>
          <w:color w:val="333333"/>
          <w:sz w:val="22"/>
          <w:szCs w:val="22"/>
          <w:shd w:val="clear" w:color="auto" w:fill="FFFFFF"/>
        </w:rPr>
        <w:t> Н. К. Кольцов, Д. И. Ивановский, К. А. Тимирязев.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Таблицы и схемы:</w:t>
      </w:r>
      <w:r>
        <w:rPr>
          <w:color w:val="333333"/>
          <w:sz w:val="22"/>
          <w:szCs w:val="22"/>
          <w:shd w:val="clear" w:color="auto" w:fill="FFFFFF"/>
        </w:rPr>
        <w:t> </w:t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«Типы питания», «Метаболизм», «Митохондрии», «Энергетический обмен», «Хлоропласт», «Фотосинтез», «Строение ДНК», «Строение и функционирование гена», «Синтез белка», «Генетический код». », «Вирусы», «Бактериофаги», «Строение и жизненный цикл вируса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СПИДа</w:t>
      </w:r>
      <w:proofErr w:type="spellEnd"/>
      <w:r>
        <w:rPr>
          <w:color w:val="333333"/>
          <w:sz w:val="22"/>
          <w:szCs w:val="22"/>
          <w:shd w:val="clear" w:color="auto" w:fill="FFFFFF"/>
        </w:rPr>
        <w:t>, бактериофага», «Репликация ДНК».</w:t>
      </w:r>
      <w:proofErr w:type="gramEnd"/>
    </w:p>
    <w:p w:rsidR="00BE6D53" w:rsidRDefault="00BE6D53" w:rsidP="00B547CC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Оборудование:</w:t>
      </w:r>
      <w:r>
        <w:rPr>
          <w:color w:val="333333"/>
          <w:sz w:val="22"/>
          <w:szCs w:val="22"/>
          <w:shd w:val="clear" w:color="auto" w:fill="FFFFFF"/>
        </w:rPr>
        <w:t> модели-аппликации «Удвоение ДНК и транскрипция», «Биосинтез белка», «Строение клетки», модели структуры ДНК.</w:t>
      </w:r>
    </w:p>
    <w:p w:rsidR="00BE6D53" w:rsidRDefault="00BE6D53" w:rsidP="00B547CC">
      <w:pPr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5. Размножение и индивидуальное развитие организмов.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Клеточный цикл, или жизненный цикл клетки. Интерфаза и митоз. Процессы, протекающие в интерфазе. Репликация – реакция матричного синтеза ДНК. Строение хромосом. Хромосомный набор – кариотип. Диплоидные и гаплоидные хромосомные наборы. Хроматиды. Цитологические основы размножения и индивидуального развития организма.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Деление клетки – митоз. Стадии митоза. Процессы, происходящие на разных стадиях митоза. Биологический смысл митоза.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Программируемая гибель клетки –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апоптоз</w:t>
      </w:r>
      <w:proofErr w:type="spellEnd"/>
      <w:r>
        <w:rPr>
          <w:color w:val="333333"/>
          <w:sz w:val="22"/>
          <w:szCs w:val="22"/>
          <w:shd w:val="clear" w:color="auto" w:fill="FFFFFF"/>
        </w:rPr>
        <w:t>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Формы размножения организмов: бесполое и половое. Виды бесполого размножения: деление надвое, почкование одно- и </w:t>
      </w:r>
      <w:proofErr w:type="gramStart"/>
      <w:r>
        <w:rPr>
          <w:color w:val="333333"/>
          <w:sz w:val="22"/>
          <w:szCs w:val="22"/>
          <w:shd w:val="clear" w:color="auto" w:fill="FFFFFF"/>
        </w:rPr>
        <w:t>многоклеточных</w:t>
      </w:r>
      <w:proofErr w:type="gramEnd"/>
      <w:r>
        <w:rPr>
          <w:color w:val="333333"/>
          <w:sz w:val="22"/>
          <w:szCs w:val="22"/>
          <w:shd w:val="clear" w:color="auto" w:fill="FFFFFF"/>
        </w:rPr>
        <w:t>, спорообразование, вегетативное размножение. Искусственное клонирование организмов имеет значение для селекции.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ab/>
        <w:t xml:space="preserve">Половое размножение, его отличие </w:t>
      </w:r>
      <w:proofErr w:type="gramStart"/>
      <w:r>
        <w:rPr>
          <w:color w:val="333333"/>
          <w:sz w:val="22"/>
          <w:szCs w:val="22"/>
          <w:shd w:val="clear" w:color="auto" w:fill="FFFFFF"/>
        </w:rPr>
        <w:t>от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бесполого.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Мейоз. Стадии мейоза. Процессы, происходящие на стадиях мейоза. Поведение хромосом в мейозе. Кроссинговер. Биологический смысл и значение мейоза.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Гаметогенез – процесс образования половых клеток у животных. Половые железы: семенники и яичники. Образование и развитие половых клеток – гамет (сперматозоид, яйцеклетка) – сперматогенез и овогенез. Особенности содержания яйцеклеток и сперматозоидов. Оплодотворение. Партеногенез.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Индивидуальное развитие (онтогенез). Эмбриональное развитие (эмбриогенез). Этапы эмбрионального развития у позвоночных животных: дробление, гаструляция, органогенез. Постэмбриональное развитие. Типы постэмбрионального развития: </w:t>
      </w:r>
      <w:proofErr w:type="gramStart"/>
      <w:r>
        <w:rPr>
          <w:color w:val="333333"/>
          <w:sz w:val="22"/>
          <w:szCs w:val="22"/>
          <w:shd w:val="clear" w:color="auto" w:fill="FFFFFF"/>
        </w:rPr>
        <w:t>прямое</w:t>
      </w:r>
      <w:proofErr w:type="gramEnd"/>
      <w:r>
        <w:rPr>
          <w:color w:val="333333"/>
          <w:sz w:val="22"/>
          <w:szCs w:val="22"/>
          <w:shd w:val="clear" w:color="auto" w:fill="FFFFFF"/>
        </w:rPr>
        <w:t>, непрямое (личиночное). Анализ среды развития организмов, факторов, способных переходов врождённые уродства.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Рост и развитие растений. Онтогенез цветкового растения: строение семян, стадии развития.</w:t>
      </w:r>
    </w:p>
    <w:p w:rsidR="00BE6D53" w:rsidRDefault="00BE6D53" w:rsidP="00F9388F">
      <w:pPr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E6D53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Таблицы и схемы:</w:t>
      </w:r>
      <w:r>
        <w:rPr>
          <w:color w:val="333333"/>
          <w:sz w:val="22"/>
          <w:szCs w:val="22"/>
          <w:shd w:val="clear" w:color="auto" w:fill="FFFFFF"/>
        </w:rPr>
        <w:t> «Формы размножения организмов», «Двойное оплодотворение у цветковых растений», «Вегетативное размножение растений», «Деление клеток гибнет», «Строение половых клеток», «Строение хромосом», «Клеточный цикл», «Репликация ДНК».</w:t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 ,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«Митоз», «Мейоз», «Прямое и непрямое развитие», «Гаметогенез у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млекопита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человека», «Основные стадии онтогенеза».</w:t>
      </w:r>
    </w:p>
    <w:p w:rsidR="00BB2CAF" w:rsidRPr="00A0356D" w:rsidRDefault="00BE6D53" w:rsidP="00F9388F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proofErr w:type="gramStart"/>
      <w:r>
        <w:rPr>
          <w:color w:val="333333"/>
          <w:sz w:val="22"/>
          <w:szCs w:val="22"/>
          <w:u w:val="single"/>
          <w:shd w:val="clear" w:color="auto" w:fill="FFFFFF"/>
        </w:rPr>
        <w:t>Оборудование:</w:t>
      </w:r>
      <w:r>
        <w:rPr>
          <w:color w:val="333333"/>
          <w:sz w:val="22"/>
          <w:szCs w:val="22"/>
          <w:shd w:val="clear" w:color="auto" w:fill="FFFFFF"/>
        </w:rPr>
        <w:t> 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r>
        <w:rPr>
          <w:color w:val="333333"/>
          <w:sz w:val="22"/>
          <w:szCs w:val="22"/>
          <w:shd w:val="clear" w:color="auto" w:fill="FFFFFF"/>
        </w:rPr>
        <w:tab/>
      </w:r>
      <w:proofErr w:type="gramEnd"/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6. Наследственность и изменчивость существ.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Предмет и задачи генетики. История развития генетики. Роль цитологии и эмбриологии в становлении генетики. Вклад российских и зарубежных ученых в развитие генетики. Методы генетики (гибридологический, цитогенетический, молекулярно-генетический). Основные генетические понятия. Генетическая символика, используемая в схемах скрещивания.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Закономерность наследования признаков, установленные Г. Менделем. Моногибридное скрещивание. Закон единообразия гибридов первого поколения. Правило доминирования. Закон распределения признаков. Гипотеза чистоты игры. Полное и неполное доминирование. 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скрещивание. Закон независимого наследования признаков. Цитогенетические основы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дигибридного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скрещивания. Анализирующее скрещивание. Использование анализа данного скрещивания для определения генотипа особи.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Сцепленное исследование признаков. Работа Т. Моргана по сцепленному наследованию генов. Нарушение сцепления генов в результате кроссинговера. 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Хромосомная теория наследственности. Генетические карты.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Генетический пол. Хромосомное определение пола.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Аутосомы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половые хромосомы.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Гомогаметные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гетерогаметные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организмы. Наследование признаков, сцепленных с поломкой.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Изменчивость. Виды изменчивости: ненаследственная и наследственная. Роль среды в ненаследственной изменчивости. Характеристика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модификационной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изменчивости. Вариационный ряд и вариационная кривая. Норма Состояние признака. Количественные и качественные характеристики и их норма состояния. Свойства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модификационной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изменчивости.</w:t>
      </w:r>
    </w:p>
    <w:p w:rsidR="00BE6D53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Наследственная, или генотипическая, изменчивость. Комбинативная изменчивость. Мейоз и половой процесс – основа комбинативной изменчивости. Мутационная изменчивость. Классификация мутаций: </w:t>
      </w:r>
      <w:proofErr w:type="gramStart"/>
      <w:r>
        <w:rPr>
          <w:color w:val="333333"/>
          <w:sz w:val="22"/>
          <w:szCs w:val="22"/>
          <w:shd w:val="clear" w:color="auto" w:fill="FFFFFF"/>
        </w:rPr>
        <w:t>генные</w:t>
      </w:r>
      <w:proofErr w:type="gramEnd"/>
      <w:r>
        <w:rPr>
          <w:color w:val="333333"/>
          <w:sz w:val="22"/>
          <w:szCs w:val="22"/>
          <w:shd w:val="clear" w:color="auto" w:fill="FFFFFF"/>
        </w:rPr>
        <w:t>, хромосомные, геномные. Частота и причины мутаций. Мутагенные факторы. Закон гомологических рядов в наследственной изменчивости Н. И. Вавилова. 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Внеядерная наследственность и изменчивость.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Генетика человека. Кариотип человека. Основные методы генетики человека: генеалогический, близнецовый, цитогенетический, биохимический, молекулярно-генетический. Современное определение генотипа: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полногеномное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секвенирование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генотипирование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, в том числе с помощью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ПЦР-анализа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. Наследственные заболевания человека: генные болезни, болезни с наследственной предрасположенностью, хромосомные </w:t>
      </w:r>
      <w:r>
        <w:rPr>
          <w:color w:val="333333"/>
          <w:sz w:val="22"/>
          <w:szCs w:val="22"/>
          <w:shd w:val="clear" w:color="auto" w:fill="FFFFFF"/>
        </w:rPr>
        <w:lastRenderedPageBreak/>
        <w:t>болезни. Соматические и генеративные мутации. Стволовые клетки. Принципы здорового образа жизни, диагностики, профилактики и лечения заболеваний. Медико-генетическое консультирование. Значение медицинской генетики в предотвращении и возникновении генетических заболеваний человека.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rStyle w:val="a5"/>
          <w:color w:val="333333"/>
          <w:sz w:val="22"/>
          <w:szCs w:val="22"/>
          <w:shd w:val="clear" w:color="auto" w:fill="FFFFFF"/>
        </w:rPr>
        <w:t>Демонстрации: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Портреты:</w:t>
      </w:r>
      <w:r>
        <w:rPr>
          <w:color w:val="333333"/>
          <w:sz w:val="22"/>
          <w:szCs w:val="22"/>
          <w:shd w:val="clear" w:color="auto" w:fill="FFFFFF"/>
        </w:rPr>
        <w:t> Г. Мендель, Т. Морган, Г. де Фриз, С. С. Четвериков, Н. В. Тимофеев-Ресовский, Н. И. Вавилов.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Таблицы и схемы:</w:t>
      </w:r>
      <w:r>
        <w:rPr>
          <w:color w:val="333333"/>
          <w:sz w:val="22"/>
          <w:szCs w:val="22"/>
          <w:shd w:val="clear" w:color="auto" w:fill="FFFFFF"/>
        </w:rPr>
        <w:t> </w:t>
      </w:r>
      <w:proofErr w:type="gramStart"/>
      <w:r>
        <w:rPr>
          <w:color w:val="333333"/>
          <w:sz w:val="22"/>
          <w:szCs w:val="22"/>
          <w:shd w:val="clear" w:color="auto" w:fill="FFFFFF"/>
        </w:rPr>
        <w:t>«Моногибридное скрещивание и его цитогенетическая основа», «Законы распределения и его цитогенетическая основа», «Закон чистоты гамет», «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скрещивание», «Цитологические основы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дигибридного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скрещивания», «Мейоз», «Взаимодействие аллельных генов», «Генетические карты растений, животных и человека», «Генетика основы», «Закономерности наследования, сцепленного с поломкой», «Кариотипы человека и животных», «Виды изменчивости», «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Модификационная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изменчивость», «Наследование резус-фактора», «Генетика» группа», «Мутационная изменчивость крови».</w:t>
      </w:r>
      <w:proofErr w:type="gramEnd"/>
    </w:p>
    <w:p w:rsidR="00BB2CAF" w:rsidRDefault="00BB2CAF" w:rsidP="00A0356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proofErr w:type="gramStart"/>
      <w:r>
        <w:rPr>
          <w:color w:val="333333"/>
          <w:sz w:val="22"/>
          <w:szCs w:val="22"/>
          <w:u w:val="single"/>
          <w:shd w:val="clear" w:color="auto" w:fill="FFFFFF"/>
        </w:rPr>
        <w:t>Оборудование:</w:t>
      </w:r>
      <w:r>
        <w:rPr>
          <w:color w:val="333333"/>
          <w:sz w:val="22"/>
          <w:szCs w:val="22"/>
          <w:shd w:val="clear" w:color="auto" w:fill="FFFFFF"/>
        </w:rPr>
        <w:t> модели-аппликации «Моногибридное скрещивание», «Неполное доминирование», «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скрещивание», «Перекрёст хромосом», микроскоп и микропрепарат «Дрозофила» (норма, изменения формы крыльев и окраски тела), гербарий «Горох посевной».</w:t>
      </w:r>
      <w:r>
        <w:rPr>
          <w:color w:val="333333"/>
          <w:sz w:val="22"/>
          <w:szCs w:val="22"/>
          <w:shd w:val="clear" w:color="auto" w:fill="FFFFFF"/>
        </w:rPr>
        <w:tab/>
      </w:r>
      <w:proofErr w:type="gramEnd"/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Тема 7. Выбор тел. Основы биотехнологии.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Селекция как наука и процесс. Зарождение селекции и доместикации. Обучение Н. И. Вавилова о центрах происхождения и многообразия культурных растений. Центры происхождения домашних животных. Сорт, порода, штамм. 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Современные методы селекции. Массовый и индивидуальный отборы в селекции растений и животных. Оценка экстерьера. Близкородственное скрещивание – инбридинг. Чистая линия. Скрещивание чистых линий. Гетерозис, или гибридная сила. Неродственное скрещивание – аутбридинг. Отдалённая гибридизация и её успехи. </w:t>
      </w:r>
      <w:proofErr w:type="gramStart"/>
      <w:r>
        <w:rPr>
          <w:color w:val="333333"/>
          <w:sz w:val="22"/>
          <w:szCs w:val="22"/>
          <w:shd w:val="clear" w:color="auto" w:fill="FFFFFF"/>
        </w:rPr>
        <w:t>Искусственный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мутация и получение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полиплоидов</w:t>
      </w:r>
      <w:proofErr w:type="spellEnd"/>
      <w:r>
        <w:rPr>
          <w:color w:val="333333"/>
          <w:sz w:val="22"/>
          <w:szCs w:val="22"/>
          <w:shd w:val="clear" w:color="auto" w:fill="FFFFFF"/>
        </w:rPr>
        <w:t>. Достижения селекции растений, животных и собраний.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Биотехнологии как отрасли производства. Генная инженерия. Этапы создания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рекомбинантной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ДНК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трансгенных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организмов. Клеточная инженерия. Клеточная культура.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Микроклональное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размножение растений. Клонирование высокопродуктивных сельскохозяйственных организмов. Экологические и этические проблемы. ГМО – модифицированные генетические организмы.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u w:val="single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Демонстрации: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u w:val="single"/>
          <w:shd w:val="clear" w:color="auto" w:fill="FFFFFF"/>
        </w:rPr>
        <w:t>Портреты:</w:t>
      </w:r>
      <w:r>
        <w:rPr>
          <w:color w:val="333333"/>
          <w:sz w:val="22"/>
          <w:szCs w:val="22"/>
          <w:shd w:val="clear" w:color="auto" w:fill="FFFFFF"/>
        </w:rPr>
        <w:t> Н. И. Вавилов, И. В. Мичурин, Г. Д. </w:t>
      </w:r>
      <w:proofErr w:type="spellStart"/>
      <w:r>
        <w:rPr>
          <w:color w:val="333333"/>
          <w:sz w:val="22"/>
          <w:szCs w:val="22"/>
          <w:shd w:val="clear" w:color="auto" w:fill="FFFFFF"/>
        </w:rPr>
        <w:t>Карпеченко</w:t>
      </w:r>
      <w:proofErr w:type="spellEnd"/>
      <w:r>
        <w:rPr>
          <w:color w:val="333333"/>
          <w:sz w:val="22"/>
          <w:szCs w:val="22"/>
          <w:shd w:val="clear" w:color="auto" w:fill="FFFFFF"/>
        </w:rPr>
        <w:t>, М. Ф. Иванов.</w:t>
      </w:r>
    </w:p>
    <w:p w:rsidR="00BB2CAF" w:rsidRDefault="00BB2CAF" w:rsidP="00BB2CAF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u w:val="single"/>
          <w:shd w:val="clear" w:color="auto" w:fill="FFFFFF"/>
        </w:rPr>
        <w:t>Таблицы и схемы:</w:t>
      </w:r>
      <w:r>
        <w:rPr>
          <w:color w:val="333333"/>
          <w:sz w:val="22"/>
          <w:szCs w:val="22"/>
          <w:shd w:val="clear" w:color="auto" w:fill="FFFFFF"/>
        </w:rPr>
        <w:t> карты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 Ф. 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BB2CAF" w:rsidRDefault="00BB2CAF" w:rsidP="00BB2CAF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u w:val="single"/>
          <w:shd w:val="clear" w:color="auto" w:fill="FFFFFF"/>
        </w:rPr>
        <w:t>Оборудование:</w:t>
      </w:r>
      <w:r>
        <w:rPr>
          <w:color w:val="333333"/>
          <w:sz w:val="22"/>
          <w:szCs w:val="22"/>
          <w:shd w:val="clear" w:color="auto" w:fill="FFFFFF"/>
        </w:rPr>
        <w:t> муляжи плодов и корнеплодов диких форм и культурных сортов растений, гербарий «Сельскохозяйственные растения».</w:t>
      </w:r>
    </w:p>
    <w:p w:rsidR="00BB2CAF" w:rsidRDefault="00BB2CAF" w:rsidP="00A0356D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ab/>
      </w: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Pr="00A0356D" w:rsidRDefault="00832968" w:rsidP="00832968">
      <w:pPr>
        <w:pStyle w:val="a3"/>
        <w:spacing w:before="0" w:beforeAutospacing="0" w:after="0" w:afterAutospacing="0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A0356D">
        <w:rPr>
          <w:b/>
          <w:color w:val="333333"/>
          <w:sz w:val="22"/>
          <w:szCs w:val="22"/>
          <w:shd w:val="clear" w:color="auto" w:fill="FFFFFF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</w:p>
    <w:p w:rsidR="00832968" w:rsidRDefault="00832968" w:rsidP="00832968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Согласно ФГОС СОО, требования к результатам освоения обучения </w:t>
      </w:r>
      <w:proofErr w:type="spellStart"/>
      <w:r>
        <w:rPr>
          <w:color w:val="333333"/>
          <w:sz w:val="22"/>
          <w:szCs w:val="22"/>
        </w:rPr>
        <w:t>соответствут</w:t>
      </w:r>
      <w:proofErr w:type="spellEnd"/>
      <w:r>
        <w:rPr>
          <w:color w:val="333333"/>
          <w:sz w:val="22"/>
          <w:szCs w:val="22"/>
        </w:rPr>
        <w:t xml:space="preserve"> программам среднего общего образования: личностным, </w:t>
      </w:r>
      <w:proofErr w:type="spellStart"/>
      <w:r>
        <w:rPr>
          <w:color w:val="333333"/>
          <w:sz w:val="22"/>
          <w:szCs w:val="22"/>
        </w:rPr>
        <w:t>метапредметным</w:t>
      </w:r>
      <w:proofErr w:type="spellEnd"/>
      <w:r>
        <w:rPr>
          <w:color w:val="333333"/>
          <w:sz w:val="22"/>
          <w:szCs w:val="22"/>
        </w:rPr>
        <w:t xml:space="preserve"> и предметным.</w:t>
      </w: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ЛИЧНОСТНЫЕ РЕЗУЛЬТАТЫ</w:t>
      </w: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>В результате личностных результатов освоения предмета «Биология» выделяются следующие составляющие: осознание обучающимися человеческой идентичности – развитие к саморазвитию, самостоятельности и самоопределению, наличие мотиваций к обучению биологии, целенаправленное внутреннее развитие убеждений личности на основе ключевых принципов и традиций развития биологических знаний, готовности</w:t>
      </w:r>
      <w:proofErr w:type="gramStart"/>
      <w:r>
        <w:rPr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и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способность обучающихся руководиться в своей деятельности ценностно-смысловыми установками, критериями системы биологического образования, наличием экологического правосознания, способностями ставить цели и строить жизненные планы.</w:t>
      </w:r>
    </w:p>
    <w:p w:rsidR="00832968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 xml:space="preserve">Личностные результаты освоения предмета «Биология» закрепляются в единстве учебной и воспитательной деятельности в соответствии с консервативными соображениями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социокультурными</w:t>
      </w:r>
      <w:proofErr w:type="spellEnd"/>
      <w:r>
        <w:rPr>
          <w:color w:val="333333"/>
          <w:sz w:val="22"/>
          <w:szCs w:val="22"/>
          <w:shd w:val="clear" w:color="auto" w:fill="FFFFFF"/>
        </w:rPr>
        <w:t>, историческими и духовно-нравственными ценностями, проводимыми в соответствии с принципами и нормами поведения и соблюдающими процессы самопознания, самовоспитания и саморазвития, внутреннего развития позиции личности, патриотизма.</w:t>
      </w:r>
      <w:proofErr w:type="gramStart"/>
      <w:r>
        <w:rPr>
          <w:color w:val="333333"/>
          <w:sz w:val="22"/>
          <w:szCs w:val="22"/>
          <w:shd w:val="clear" w:color="auto" w:fill="FFFFFF"/>
        </w:rPr>
        <w:t xml:space="preserve"> ,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уважение к закону и правопорядку, человеческому труду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сверхму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поколению, взаимной независимости, бережному отношению к культурному наследию и традициям многонационального народа Российской Федерации, окружающей среде и окружающей среде.</w:t>
      </w:r>
    </w:p>
    <w:p w:rsidR="00832968" w:rsidRDefault="00832968" w:rsidP="0083296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Личностные результаты освоения курса предмета «Биология» должны отражать готовность и способность обучающихся руководиться сформированной внутренней позицией личности, системой ценностных ориентаций, позитивных внутренних убеждений, соответствующих устойчивых ценностных позиций российского общества, продления жизненного опыта и опыта деятельности в процессе реализации основных принципов воспитательной деятельности, в том в части количество:</w:t>
      </w:r>
    </w:p>
    <w:p w:rsidR="00832968" w:rsidRDefault="00832968" w:rsidP="0083296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высшее образование:</w:t>
      </w:r>
    </w:p>
    <w:p w:rsidR="00832968" w:rsidRDefault="00A94701" w:rsidP="00832968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>
        <w:rPr>
          <w:color w:val="333333"/>
          <w:sz w:val="22"/>
          <w:szCs w:val="22"/>
          <w:shd w:val="clear" w:color="auto" w:fill="FFFFFF"/>
        </w:rPr>
        <w:t>сформированность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94701" w:rsidRDefault="00A94701" w:rsidP="00832968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осознание своих конституционных прав и обязанностей, уважение закона и правопорядка;</w:t>
      </w:r>
    </w:p>
    <w:p w:rsidR="00A94701" w:rsidRDefault="00A94701" w:rsidP="00832968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готовность к совместной творческой деятельности при создании научных проектов, решении научных и познавательных задач, биологических экспериментов;</w:t>
      </w:r>
    </w:p>
    <w:p w:rsidR="00A94701" w:rsidRDefault="00A94701" w:rsidP="00832968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способность определять свою позицию по отношению к явлениям современной жизни и объяснять ее;</w:t>
      </w:r>
    </w:p>
    <w:p w:rsidR="00A94701" w:rsidRDefault="00A94701" w:rsidP="00832968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конкретными положениями;</w:t>
      </w:r>
    </w:p>
    <w:p w:rsidR="00A94701" w:rsidRDefault="00A94701" w:rsidP="00A9470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конфликтов при обсуждении спорных вопросов биологического содержания;</w:t>
      </w:r>
    </w:p>
    <w:p w:rsidR="00A94701" w:rsidRDefault="00A94701" w:rsidP="00A9470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готовность к гуманитарной и волонтёрской деятельности;</w:t>
      </w:r>
    </w:p>
    <w:p w:rsidR="00A94701" w:rsidRDefault="00A94701" w:rsidP="00A9470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патриотического воспитания:</w:t>
      </w:r>
    </w:p>
    <w:p w:rsidR="00A94701" w:rsidRDefault="00A94701" w:rsidP="00A9470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>
        <w:rPr>
          <w:color w:val="333333"/>
          <w:sz w:val="22"/>
          <w:szCs w:val="22"/>
          <w:shd w:val="clear" w:color="auto" w:fill="FFFFFF"/>
        </w:rPr>
        <w:t>сформированность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российской гражданской идентичности, патриотизм, поддержка своего народа,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</w:r>
    </w:p>
    <w:p w:rsidR="00A94701" w:rsidRDefault="00A94701" w:rsidP="00A9470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A94701" w:rsidRDefault="00A94701" w:rsidP="00A9470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способность оценить вклад российских учёных в становление и развитие биологии, понимание значения биологии в познании природы </w:t>
      </w: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природы</w:t>
      </w:r>
      <w:proofErr w:type="spellEnd"/>
      <w:proofErr w:type="gramEnd"/>
      <w:r>
        <w:rPr>
          <w:color w:val="333333"/>
          <w:sz w:val="22"/>
          <w:szCs w:val="22"/>
          <w:shd w:val="clear" w:color="auto" w:fill="FFFFFF"/>
        </w:rPr>
        <w:t>, в жизни человека и современного общества;</w:t>
      </w:r>
    </w:p>
    <w:p w:rsidR="00A94701" w:rsidRDefault="00A94701" w:rsidP="00A9470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идейная уверенность, готовность к службе и защите Отечества, ответственность за свою судьбу;</w:t>
      </w:r>
    </w:p>
    <w:p w:rsidR="00A94701" w:rsidRDefault="00A94701" w:rsidP="00A9470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духовно-нравственного воспитания:</w:t>
      </w:r>
    </w:p>
    <w:p w:rsidR="00A94701" w:rsidRDefault="00A94701" w:rsidP="00A94701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осознание духовных ценностей российского народа;</w:t>
      </w:r>
    </w:p>
    <w:p w:rsidR="00A94701" w:rsidRDefault="00A94701" w:rsidP="00A94701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>
        <w:rPr>
          <w:color w:val="333333"/>
          <w:sz w:val="22"/>
          <w:szCs w:val="22"/>
          <w:shd w:val="clear" w:color="auto" w:fill="FFFFFF"/>
        </w:rPr>
        <w:lastRenderedPageBreak/>
        <w:t>сформированность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морального сознания, этического поведения;</w:t>
      </w:r>
    </w:p>
    <w:p w:rsidR="00A94701" w:rsidRDefault="00A94701" w:rsidP="00C9458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94701" w:rsidRPr="00C94586" w:rsidRDefault="00A94701" w:rsidP="00C9458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 w:rsidRPr="00C94586">
        <w:rPr>
          <w:color w:val="333333"/>
          <w:sz w:val="22"/>
          <w:szCs w:val="22"/>
          <w:shd w:val="clear" w:color="auto" w:fill="FFFFFF"/>
        </w:rPr>
        <w:t>осознание личного вклада в построение будущего;</w:t>
      </w:r>
    </w:p>
    <w:p w:rsidR="00A94701" w:rsidRDefault="00A94701" w:rsidP="00C94586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19"/>
          <w:szCs w:val="19"/>
        </w:rPr>
      </w:pPr>
      <w:r>
        <w:rPr>
          <w:color w:val="333333"/>
          <w:sz w:val="22"/>
          <w:szCs w:val="22"/>
        </w:rPr>
        <w:t>ответственное отношение к своим родителям, создание семьи на основе осознанного принятия ценностей семейной жизни в соответствии с традициями народов России;</w:t>
      </w:r>
    </w:p>
    <w:p w:rsidR="00A94701" w:rsidRDefault="00C94586" w:rsidP="00C9458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эстетического воспитания:</w:t>
      </w:r>
    </w:p>
    <w:p w:rsidR="00C94586" w:rsidRDefault="00C94586" w:rsidP="00C94586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94586" w:rsidRDefault="00C94586" w:rsidP="00C94586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понимание эмоционального воздействия живой природы и ее ценностей;</w:t>
      </w:r>
    </w:p>
    <w:p w:rsidR="00C94586" w:rsidRDefault="00C94586" w:rsidP="00C94586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готовность к самовыражению в разных видах искусства, учет качества творческой личности;</w:t>
      </w:r>
    </w:p>
    <w:p w:rsidR="00C94586" w:rsidRDefault="00C94586" w:rsidP="00C9458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физического воспитания, формирования культуры здоровья и эмоционального состояния:</w:t>
      </w:r>
    </w:p>
    <w:p w:rsidR="00C94586" w:rsidRDefault="00C94586" w:rsidP="00C94586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понимание и обеспечение здорового и безопасного образа жизни (здоровое питание, соблюдение гигиенических правил и норм, сбалансированный режим занятий и отдыха, регулярная динамика активности), бережного, ответственного и компетентного отношения к собственному здоровью и психическому здоровью;</w:t>
      </w:r>
    </w:p>
    <w:p w:rsidR="00C94586" w:rsidRDefault="00C94586" w:rsidP="00C94586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понимание ценностей индивидуального права и коллективного безопасного поведения в отношении угроз здоровью и жизни людей;</w:t>
      </w:r>
    </w:p>
    <w:p w:rsidR="00C94586" w:rsidRDefault="00C94586" w:rsidP="00C94586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19"/>
          <w:szCs w:val="19"/>
        </w:rPr>
      </w:pPr>
      <w:r>
        <w:rPr>
          <w:color w:val="333333"/>
          <w:sz w:val="22"/>
          <w:szCs w:val="22"/>
        </w:rPr>
        <w:t>осознание последствий и неприятия вредных привычек (употребление алкоголя, наркотиков, курения);</w:t>
      </w:r>
    </w:p>
    <w:p w:rsidR="00C94586" w:rsidRDefault="00C94586" w:rsidP="00C9458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трудового воспитания:</w:t>
      </w:r>
    </w:p>
    <w:p w:rsidR="00C94586" w:rsidRDefault="00C94586" w:rsidP="00C94586">
      <w:pPr>
        <w:pStyle w:val="a3"/>
        <w:spacing w:before="0" w:beforeAutospacing="0" w:after="0" w:afterAutospacing="0"/>
        <w:ind w:left="72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готовность к труду, осознание ценностей мастерства, трудолюбие;</w:t>
      </w:r>
    </w:p>
    <w:p w:rsidR="00C94586" w:rsidRDefault="00C94586" w:rsidP="00C9458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​​деятельность;</w:t>
      </w:r>
    </w:p>
    <w:p w:rsidR="00C94586" w:rsidRDefault="00C94586" w:rsidP="00C9458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интерес к различным сферам профессиональной деятельности, умение осознанно выбирать будущую профессию и реализовывать собственные жизненные планы;</w:t>
      </w:r>
    </w:p>
    <w:p w:rsidR="00C94586" w:rsidRDefault="00C94586" w:rsidP="00C94586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готовность и способность к полному образованию и самообразованию на всю жизнь;</w:t>
      </w:r>
    </w:p>
    <w:p w:rsidR="00C94586" w:rsidRDefault="00C94586" w:rsidP="00C9458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экологического воспитания:</w:t>
      </w:r>
    </w:p>
    <w:p w:rsid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экологическое отношение к природе как к источнику жизни на Земле, на основе ее существования;</w:t>
      </w:r>
    </w:p>
    <w:p w:rsid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повышение особого уровня культуры: приобретение опыта, планирование последующих шагов и оценка их возможных последствий для окружающей среды;</w:t>
      </w:r>
    </w:p>
    <w:p w:rsid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осознание глобального характера экологических проблем и путей их решения;</w:t>
      </w:r>
    </w:p>
    <w:p w:rsid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возможность использовать полученные при изучении биологии знания и навыки при обеспечении проблем, ограничения с рациональным природопользованием (соблюдение правил поведения в природе, направленных на сохранение равновесия в экосистемах, охране видов, экосистем, биосферы);</w:t>
      </w:r>
    </w:p>
    <w:p w:rsid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активное неприятие действий, приносящих вред окружающей природной среде, умение прогнозировать экологические последствия предпринимательской деятельности и предотвращать их;</w:t>
      </w:r>
    </w:p>
    <w:p w:rsidR="00C94586" w:rsidRPr="00C94586" w:rsidRDefault="00C94586" w:rsidP="00C94586">
      <w:pPr>
        <w:pStyle w:val="a3"/>
        <w:spacing w:before="0" w:beforeAutospacing="0" w:after="0" w:afterAutospacing="0"/>
        <w:ind w:firstLine="720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наличие развитого экологического мышления, культуры, опыта деятельности главной направленности, умения руководиться ими в познавательной, коммуникативной и социальной практике, стремление к продолжению в практической деятельности главной направленности;</w:t>
      </w:r>
    </w:p>
    <w:p w:rsidR="00C94586" w:rsidRDefault="00C94586" w:rsidP="00C9458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ценности научного познания:</w:t>
      </w:r>
    </w:p>
    <w:p w:rsidR="00C94586" w:rsidRDefault="000662E3" w:rsidP="00C94586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     </w:t>
      </w:r>
      <w:proofErr w:type="spellStart"/>
      <w:r w:rsidR="00C94586">
        <w:rPr>
          <w:color w:val="333333"/>
          <w:sz w:val="22"/>
          <w:szCs w:val="22"/>
          <w:shd w:val="clear" w:color="auto" w:fill="FFFFFF"/>
        </w:rPr>
        <w:t>сформированность</w:t>
      </w:r>
      <w:proofErr w:type="spellEnd"/>
      <w:r w:rsidR="00C94586">
        <w:rPr>
          <w:color w:val="333333"/>
          <w:sz w:val="22"/>
          <w:szCs w:val="22"/>
          <w:shd w:val="clear" w:color="auto" w:fill="FFFFFF"/>
        </w:rPr>
        <w:t xml:space="preserve"> мировоззрения, </w:t>
      </w:r>
      <w:proofErr w:type="gramStart"/>
      <w:r w:rsidR="00C94586">
        <w:rPr>
          <w:color w:val="333333"/>
          <w:sz w:val="22"/>
          <w:szCs w:val="22"/>
          <w:shd w:val="clear" w:color="auto" w:fill="FFFFFF"/>
        </w:rPr>
        <w:t>соответствующая</w:t>
      </w:r>
      <w:proofErr w:type="gramEnd"/>
      <w:r w:rsidR="00C94586">
        <w:rPr>
          <w:color w:val="333333"/>
          <w:sz w:val="22"/>
          <w:szCs w:val="22"/>
          <w:shd w:val="clear" w:color="auto" w:fill="FFFFFF"/>
        </w:rPr>
        <w:t xml:space="preserve"> современному подходу развития науки и общественной практики, основанная на диалоге культуры, способствующая осознанию своего места в поликультурном мире;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понимание специфики биологии как науки, осознания ее перехода в постепенное научное мышление, создания целостного представления об окружающем мире как о единстве природы, человека и общества, в познании закономерностей и условий сохранения естественного равновесия;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уверенность в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инновационности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биологии для современной цивилизации: обеспечение нового уровня развития человечества, создание перспективных технологий, способных решать ресурсные проблемы человечества, поиск путей выхода из проблем экологического развития и </w:t>
      </w:r>
      <w:r>
        <w:rPr>
          <w:color w:val="333333"/>
          <w:sz w:val="22"/>
          <w:szCs w:val="22"/>
          <w:shd w:val="clear" w:color="auto" w:fill="FFFFFF"/>
        </w:rPr>
        <w:lastRenderedPageBreak/>
        <w:t>обеспечение перехода к устойчивому развитию, рациональному использованию биоресурсов и формированию нового стандарта жизни;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заинтересованность в получении биологических знаний в целях повышения общей культуры, </w:t>
      </w: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естественно-научной</w:t>
      </w:r>
      <w:proofErr w:type="spellEnd"/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понимание оснований методов познания, применение в различных науках, способности использовать получаемые знания для анализа и объяснения перспектив окружающего мира и происходящих в нем изменений, умение делать обоснованные выводы на основе научных фактов и фактические данные с получением достоверных выводов;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возможность самостоятельно использовать биологические знания для решения проблем в изначально жизненных объектах;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осознание ценностей научной деятельности, готовность изучать проектную и исследовательскую деятельность индивидуально и в группе;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19"/>
          <w:szCs w:val="19"/>
        </w:rPr>
      </w:pP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rStyle w:val="a5"/>
          <w:shd w:val="clear" w:color="auto" w:fill="FFFFFF"/>
        </w:rPr>
      </w:pPr>
      <w:r w:rsidRPr="000662E3">
        <w:rPr>
          <w:rStyle w:val="a5"/>
          <w:shd w:val="clear" w:color="auto" w:fill="FFFFFF"/>
        </w:rPr>
        <w:t>МЕТАПРЕДМЕТРНЫЕ РЕЗУЛЬТАТЫ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rStyle w:val="a5"/>
          <w:shd w:val="clear" w:color="auto" w:fill="FFFFFF"/>
        </w:rPr>
      </w:pP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Метапредметные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>
        <w:rPr>
          <w:color w:val="333333"/>
          <w:sz w:val="22"/>
          <w:szCs w:val="22"/>
          <w:shd w:val="clear" w:color="auto" w:fill="FFFFFF"/>
        </w:rPr>
        <w:t>межпредметные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>) общенаучные понятия, отражающие целостность научной картины мира и специальные методы познания, применение в современных науках (вещество, энергия, явление, процесс, система, научный факт, принцип, гипотеза, обоснованность, закон, теория, исследование, наблюдение, измерение, эксперимент и другие), универсальные технологические действия (познавательные, коммуникативные, регулятивные), обеспечение средств функциональной грамотности и социальных навыков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обучающихся</w:t>
      </w:r>
      <w:proofErr w:type="gramEnd"/>
      <w:r>
        <w:rPr>
          <w:color w:val="333333"/>
          <w:sz w:val="22"/>
          <w:szCs w:val="22"/>
          <w:shd w:val="clear" w:color="auto" w:fill="FFFFFF"/>
        </w:rPr>
        <w:t>, способность обучающихся использовать глубокие междисциплинарные, мировоззренческие знания и Универсальные технологические действия в познавательной и социальной практике.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proofErr w:type="spellStart"/>
      <w:r>
        <w:rPr>
          <w:color w:val="333333"/>
          <w:sz w:val="22"/>
          <w:szCs w:val="22"/>
          <w:shd w:val="clear" w:color="auto" w:fill="FFFFFF"/>
        </w:rPr>
        <w:t>Метапредметные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общие результаты освоения среднего образования должны отражать: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Владение универсальными учебными познавательными действиями:</w:t>
      </w:r>
    </w:p>
    <w:p w:rsidR="000662E3" w:rsidRDefault="000662E3" w:rsidP="000662E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базовые логические действия:</w:t>
      </w:r>
    </w:p>
    <w:p w:rsidR="000662E3" w:rsidRDefault="000662E3" w:rsidP="000662E3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самостоятельно сформулировать и актуализировать проблему, рассмотреть ее всесторонне;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 освоении знаний приемы логического мышления (анализ, синтез, сравнение, классификация, обобщение), раскрывать смысл биологических понятий (выделять их характерные признаки, сохранять связи с другими понятиями);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определять цели деятельности, задавать параметры и определять критерии их достижений, соотносить результаты деятельности с поставленными врагами;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использовать биологические понятия для объяснения фактов и предпосылок живой природы;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строить </w:t>
      </w:r>
      <w:proofErr w:type="gramStart"/>
      <w:r>
        <w:rPr>
          <w:color w:val="333333"/>
          <w:sz w:val="22"/>
          <w:szCs w:val="22"/>
          <w:shd w:val="clear" w:color="auto" w:fill="FFFFFF"/>
        </w:rPr>
        <w:t>логические рассуждения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(индуктивные, дедуктивные, по аналогиям), выявлять закономерности и противоречия в рассматриваемых явлениях, формулировать выводы и заключения;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применять схемно-модельные средства для изображения связей и связей в изучаемых биологических объектах, а также противоречий разного рода, выявленных в различных информационных источниках;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Разработать план решения проблем с учётом анализа состояния материальных и нематериальных ресурсов;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вносить коррективы в деятельность, оценивать соответствие результатов действий, оценивать риски последствий деятельности;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662E3" w:rsidRDefault="000662E3" w:rsidP="000662E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развивать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креативное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мышление при решении жизненных проблем.</w:t>
      </w:r>
    </w:p>
    <w:p w:rsidR="000662E3" w:rsidRDefault="000662E3" w:rsidP="000662E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базовые исследовательские действия:</w:t>
      </w:r>
    </w:p>
    <w:p w:rsidR="000662E3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>владеть навыками учебно-исследовательской и проектной деятельности, навыками разрешения проблем, технологичностью и готовностью к самостоятельному поиску методов решения практических задач, применению различных методов познания;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использовать различные виды деятельности по получению новых знаний, их преобразованию, преобразованию и применению в научных учреждениях, в том числе при создании научных и социальных проектов;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формировать тип научного мышления, владеть научной терминологией, ключевыми понятиями и методами;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ставить и формулировать собственные задачи в образовательной деятельности и жизненных объектах;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выявлять причинно-следственные связи и актуализировать задачу, выдвигать гипотезу решения ее, находить аргументы для доказательства своих утверждений, задавать параметры и критерий решения;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анализировать полученные в ходе решения задачи результаты, оценивать их достоверность, прогнозировать изменение в новых условиях;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дать оценку новой ситуации, оценить приобретенный опыт;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изучить целенаправленный поиск средств переноса и способов действий в профессиональной среде;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уметь переносить знания в познавательную и практическую области жизнедеятельности;</w:t>
      </w:r>
    </w:p>
    <w:p w:rsidR="00A010A5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уметь интегрировать знания из разных регионов субъектов;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выдвигать новые идеи, предлагать оригинальные подходы и решения, ставить проблемы и задачи, допуская альтернативные решения.</w:t>
      </w:r>
    </w:p>
    <w:p w:rsidR="00A010A5" w:rsidRDefault="00A010A5" w:rsidP="00A010A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работа с информацией: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ориентироваться в различных источниках информации (текстовые учебные пособия, научно-популярной литературы, биологические словари и справочники, компьютерные базы данных, в Интернете), анализировать информацию различных видов и форм представления, оценивать ее достоверность и непротиворечивость;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формулировать запросы и применять различные методы при поиске и отборе биологической информации, необходимой для решения научных задач;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приобрести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самостоятельно выбрать оптимальную форму представления биологической информации (схемы, графики, диаграммы, таблицы, рисунки и </w:t>
      </w:r>
      <w:proofErr w:type="gramStart"/>
      <w:r>
        <w:rPr>
          <w:color w:val="333333"/>
          <w:sz w:val="22"/>
          <w:szCs w:val="22"/>
          <w:shd w:val="clear" w:color="auto" w:fill="FFFFFF"/>
        </w:rPr>
        <w:t>другое</w:t>
      </w:r>
      <w:proofErr w:type="gramEnd"/>
      <w:r>
        <w:rPr>
          <w:color w:val="333333"/>
          <w:sz w:val="22"/>
          <w:szCs w:val="22"/>
          <w:shd w:val="clear" w:color="auto" w:fill="FFFFFF"/>
        </w:rPr>
        <w:t>);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знакио-символические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средства наглядности;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textAlignment w:val="center"/>
        <w:rPr>
          <w:b/>
          <w:bCs/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обладать навыками обнаружения и защиты информации, информационной безопасности личности.</w:t>
      </w:r>
      <w:r>
        <w:br/>
      </w:r>
      <w:r>
        <w:rPr>
          <w:b/>
          <w:bCs/>
          <w:color w:val="333333"/>
          <w:sz w:val="22"/>
          <w:szCs w:val="22"/>
          <w:shd w:val="clear" w:color="auto" w:fill="FFFFFF"/>
        </w:rPr>
        <w:t>Владение универсальными коммуникативными действиями:</w:t>
      </w:r>
    </w:p>
    <w:p w:rsidR="00A010A5" w:rsidRDefault="00A010A5" w:rsidP="00A010A5">
      <w:pPr>
        <w:pStyle w:val="a3"/>
        <w:numPr>
          <w:ilvl w:val="0"/>
          <w:numId w:val="4"/>
        </w:numPr>
        <w:spacing w:before="0" w:beforeAutospacing="0" w:after="0" w:afterAutospacing="0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общение:</w:t>
      </w:r>
    </w:p>
    <w:p w:rsidR="00A010A5" w:rsidRDefault="00A010A5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изучать общение во всех сферах жизни, активно участвовать в диалоге или обсуждении по существующей обсуждаемой теме (умение задавать, высказывать вопросы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A010A5" w:rsidRDefault="00A010A5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себя нормально;</w:t>
      </w:r>
    </w:p>
    <w:p w:rsidR="00A010A5" w:rsidRDefault="00A010A5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владеть различными способами общения и взаимодействия, понимать намерения других людей, измерять уважительное отношение к собеседнику и в правильной форме формулировать возражения;</w:t>
      </w:r>
    </w:p>
    <w:p w:rsidR="00A010A5" w:rsidRDefault="00A010A5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развёрнуто и логично излагать свой вопрос с использованием языковых средств.</w:t>
      </w:r>
    </w:p>
    <w:p w:rsidR="00A010A5" w:rsidRDefault="00A010A5" w:rsidP="00A0356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совместная деятельность:</w:t>
      </w:r>
    </w:p>
    <w:p w:rsidR="00A010A5" w:rsidRDefault="00A010A5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понимать и использовать преимущества командной и индивидуальной работы при определении биологических проблем, обосновывать необходимость применения форм группового взаимодействия при решении учебной задачи;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>выберите темы и методы действий участников с учетом общих интересов и возможностей каждого члена коллектива;</w:t>
      </w:r>
    </w:p>
    <w:p w:rsidR="00A010A5" w:rsidRDefault="00A010A5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совместная деятельность, организация и координация действий по ее осуществлению: составить план действий, записать действия с учетом целей моих участников, обсудить результаты, принять совместную работу;</w:t>
      </w:r>
    </w:p>
    <w:p w:rsidR="00B05204" w:rsidRDefault="00B05204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оценить качество своего вклада и команды каждого участника в общих результатах по разработанным критериям;</w:t>
      </w:r>
    </w:p>
    <w:p w:rsidR="00B05204" w:rsidRDefault="00B05204" w:rsidP="00A010A5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предлагать новые проекты, оценивать идеи с позиции новизны, оригинальности, практической инновации;</w:t>
      </w:r>
    </w:p>
    <w:p w:rsidR="00B05204" w:rsidRPr="00B05204" w:rsidRDefault="00B05204" w:rsidP="00B05204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Изучайте позитивное стратегическое поведение в различных устройствах, включая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креативность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и воображение, чтобы быть инициативным.</w:t>
      </w:r>
    </w:p>
    <w:p w:rsidR="00A010A5" w:rsidRDefault="00B05204" w:rsidP="00A010A5">
      <w:pPr>
        <w:pStyle w:val="a3"/>
        <w:spacing w:before="0" w:beforeAutospacing="0" w:after="0" w:afterAutospacing="0"/>
        <w:ind w:firstLine="709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Владение универсальными регулятивными действиями:</w:t>
      </w:r>
    </w:p>
    <w:p w:rsidR="00B05204" w:rsidRDefault="00B05204" w:rsidP="00B05204">
      <w:pPr>
        <w:pStyle w:val="a3"/>
        <w:numPr>
          <w:ilvl w:val="0"/>
          <w:numId w:val="5"/>
        </w:numPr>
        <w:spacing w:before="0" w:beforeAutospacing="0" w:after="0" w:afterAutospacing="0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самоорганизация: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использовать биологические знания для выявления проблем и их решения в жизненных и научных целях;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подставки на основе биологических знаний,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самостоятельно изучать познавательную деятельность, выявлять проблемы, ставить и формулировать собственные задачи в образовательной деятельности и жизненных объектах;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самостоятельно составить план решения проблем с учётом имеющихся ресурсов, естественных возможностей и природных условий;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дать оценку новой ситуации;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уточнение рамок настоящего предмета на основе личного цвета;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делать осознанный выбор, аргументировать его, брать на себя ответственность за решение;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оценить приобретенный опыт;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Обеспечение формирования и обеспечения благоприятной эрудиции в разных областях знаний, постоянное повышение своего образовательного и культурного уровня.</w:t>
      </w:r>
    </w:p>
    <w:p w:rsidR="00B05204" w:rsidRDefault="00B05204" w:rsidP="00A0356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center"/>
        <w:rPr>
          <w:rStyle w:val="a5"/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самоконтроль: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давать оценку новой ситуации, вносить коррективы в деятельность, оценивать соответствие результатов действиям лиц;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владеть навыками познавательной рефлексии, такими как осознанность происходящих действий и мыслительных процессов, их результатов и причин, использовать приёмы рефлексии для оценки ситуаций, выбора верного решения;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уметь оценивать риски и своевременно принимать решения по их снижению;</w:t>
      </w:r>
    </w:p>
    <w:p w:rsidR="00B05204" w:rsidRP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мотивы принятия и аргументы других при анализе результатов деятельности;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rStyle w:val="a5"/>
          <w:color w:val="333333"/>
          <w:sz w:val="22"/>
          <w:szCs w:val="22"/>
          <w:shd w:val="clear" w:color="auto" w:fill="FFFFFF"/>
        </w:rPr>
        <w:t>3) принятие себя и других: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принимать себя, понимая свои недостатки и достоинства;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развивать свое право и право других признавать ошибки;</w:t>
      </w:r>
    </w:p>
    <w:p w:rsidR="00B05204" w:rsidRDefault="00B05204" w:rsidP="00A0356D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развивать способность понимать мир с позиции другого человека.</w:t>
      </w:r>
    </w:p>
    <w:p w:rsidR="00B05204" w:rsidRDefault="00B05204" w:rsidP="00B05204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</w:p>
    <w:p w:rsidR="00B05204" w:rsidRDefault="00B05204" w:rsidP="00B05204">
      <w:pPr>
        <w:pStyle w:val="a3"/>
        <w:spacing w:before="0" w:after="0"/>
        <w:rPr>
          <w:rStyle w:val="a5"/>
        </w:rPr>
      </w:pPr>
      <w:r w:rsidRPr="00B05204">
        <w:rPr>
          <w:rStyle w:val="a5"/>
        </w:rPr>
        <w:t>ПРЕДМЕТНЫЕ РЕЗУЛЬТАТЫ</w:t>
      </w:r>
    </w:p>
    <w:p w:rsidR="00B05204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Предметные результаты освоения программы СОО по биологии на базовом уровне включают характерные для учебного предмета «Биология» научные знания, навыки и особенности действий по освоению, преобразованию и преобразованию знаний, виды деятельности по получению</w:t>
      </w:r>
      <w:r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shd w:val="clear" w:color="auto" w:fill="FFFFFF"/>
        </w:rPr>
        <w:t>новых знаний и применению знаний в различных научных учреждениях, а также в различных научных учреждениях</w:t>
      </w:r>
      <w:proofErr w:type="gramStart"/>
      <w:r>
        <w:rPr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и</w:t>
      </w:r>
      <w:proofErr w:type="gramEnd"/>
      <w:r>
        <w:rPr>
          <w:color w:val="333333"/>
          <w:sz w:val="22"/>
          <w:szCs w:val="22"/>
          <w:shd w:val="clear" w:color="auto" w:fill="FFFFFF"/>
        </w:rPr>
        <w:t>меют жизненно важные отношения, связанные с биологией. В программе представлены предметные результаты по годам обучения.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Предметные результаты освоения учебного предмета «Биология» </w:t>
      </w:r>
      <w:r>
        <w:rPr>
          <w:rStyle w:val="a6"/>
          <w:b/>
          <w:bCs/>
          <w:color w:val="333333"/>
          <w:sz w:val="22"/>
          <w:szCs w:val="22"/>
          <w:shd w:val="clear" w:color="auto" w:fill="FFFFFF"/>
        </w:rPr>
        <w:t>в 10 классе</w:t>
      </w:r>
      <w:r>
        <w:rPr>
          <w:color w:val="333333"/>
          <w:sz w:val="22"/>
          <w:szCs w:val="22"/>
          <w:shd w:val="clear" w:color="auto" w:fill="FFFFFF"/>
        </w:rPr>
        <w:t> необходимо отразить: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>
        <w:rPr>
          <w:color w:val="333333"/>
          <w:sz w:val="22"/>
          <w:szCs w:val="22"/>
          <w:shd w:val="clear" w:color="auto" w:fill="FFFFFF"/>
        </w:rPr>
        <w:t>сформированность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знаний о местности и биологии в системе научных знаний, в современной </w:t>
      </w:r>
      <w:proofErr w:type="spellStart"/>
      <w:proofErr w:type="gramStart"/>
      <w:r>
        <w:rPr>
          <w:color w:val="333333"/>
          <w:sz w:val="22"/>
          <w:szCs w:val="22"/>
          <w:shd w:val="clear" w:color="auto" w:fill="FFFFFF"/>
        </w:rPr>
        <w:t>естественно-научной</w:t>
      </w:r>
      <w:proofErr w:type="spellEnd"/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картине мира и научного мировоззрения, о вкладе </w:t>
      </w:r>
      <w:r>
        <w:rPr>
          <w:color w:val="333333"/>
          <w:sz w:val="22"/>
          <w:szCs w:val="22"/>
          <w:shd w:val="clear" w:color="auto" w:fill="FFFFFF"/>
        </w:rPr>
        <w:lastRenderedPageBreak/>
        <w:t>российских и зарубежных ученых-биологов в развитие биологии, функциональной грамотности человека для решения жизненных задач;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gramStart"/>
      <w:r>
        <w:rPr>
          <w:color w:val="333333"/>
          <w:sz w:val="22"/>
          <w:szCs w:val="22"/>
          <w:shd w:val="clear" w:color="auto" w:fill="FFFFFF"/>
        </w:rPr>
        <w:t>умение раскрыть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>
        <w:rPr>
          <w:color w:val="333333"/>
          <w:sz w:val="22"/>
          <w:szCs w:val="22"/>
          <w:shd w:val="clear" w:color="auto" w:fill="FFFFFF"/>
        </w:rPr>
        <w:t>саморегуляция</w:t>
      </w:r>
      <w:proofErr w:type="spellEnd"/>
      <w:r>
        <w:rPr>
          <w:color w:val="333333"/>
          <w:sz w:val="22"/>
          <w:szCs w:val="22"/>
          <w:shd w:val="clear" w:color="auto" w:fill="FFFFFF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умение излагать биологические теории (клеточная, хромосомная, мутационная, центральная догма молекулярной биологии), законы (Г. Менделя, Т. Моргана, Н. И. Вавилова) и учения (о центрах многообразия и происхождения культурных растений Н. И. Вавилова), определение границы их применимости к подъемным системам;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умение владеть методами научного познания в биологии: наблюдение и описание живых систем, процессов и направлений, организация и проведение биологических экспериментов, выдвижение гипотез, выявление зависимостей между фиксированными величинами, объяснение полученных результатов, использование научных объяснений, теорий и законов, умение делать выводы на основании</w:t>
      </w:r>
      <w:proofErr w:type="gramStart"/>
      <w:r>
        <w:rPr>
          <w:color w:val="333333"/>
          <w:sz w:val="22"/>
          <w:szCs w:val="22"/>
          <w:shd w:val="clear" w:color="auto" w:fill="FFFFFF"/>
        </w:rPr>
        <w:t>.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color w:val="333333"/>
          <w:sz w:val="22"/>
          <w:szCs w:val="22"/>
          <w:shd w:val="clear" w:color="auto" w:fill="FFFFFF"/>
        </w:rPr>
        <w:t>п</w:t>
      </w:r>
      <w:proofErr w:type="gramEnd"/>
      <w:r>
        <w:rPr>
          <w:color w:val="333333"/>
          <w:sz w:val="22"/>
          <w:szCs w:val="22"/>
          <w:shd w:val="clear" w:color="auto" w:fill="FFFFFF"/>
        </w:rPr>
        <w:t>олученные результаты;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proofErr w:type="gramStart"/>
      <w:r>
        <w:rPr>
          <w:color w:val="333333"/>
          <w:sz w:val="22"/>
          <w:szCs w:val="22"/>
          <w:shd w:val="clear" w:color="auto" w:fill="FFFFFF"/>
        </w:rPr>
        <w:t>Использование следующих признаков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(онтогенез). ;</w:t>
      </w:r>
      <w:proofErr w:type="gramEnd"/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умение применять полученные знания для объяснения биологических процессов и методов,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понимания необходимости использования достижений современной биологии и биотехнологий для рационального природопользования;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уметь решить элементарные генетические задачи на мон</w:t>
      </w:r>
      <w:proofErr w:type="gramStart"/>
      <w:r>
        <w:rPr>
          <w:color w:val="333333"/>
          <w:sz w:val="22"/>
          <w:szCs w:val="22"/>
          <w:shd w:val="clear" w:color="auto" w:fill="FFFFFF"/>
        </w:rPr>
        <w:t>о-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color w:val="333333"/>
          <w:sz w:val="22"/>
          <w:szCs w:val="22"/>
          <w:shd w:val="clear" w:color="auto" w:fill="FFFFFF"/>
        </w:rPr>
        <w:t>дигибридное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скрещивание, сцепленное наследование, составить схемы моногибридного скрещивания для предсказания наследования признаков в организме;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уметь выполнять лабораторные и практические работы, соблюдать правила при работе с учебным и лабораторным оборудованием;</w:t>
      </w:r>
    </w:p>
    <w:p w:rsidR="001312B6" w:rsidRDefault="001312B6" w:rsidP="00A0356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умение оценивать и интерпретировать информацию биологического содержания, включая псевдонаучные знания из различных источников (средства распространения информации, научно-популярные материалы), этические аспекты современных исследований в биологии, медицине, биотехнологии;</w:t>
      </w:r>
    </w:p>
    <w:p w:rsidR="001312B6" w:rsidRPr="006C497E" w:rsidRDefault="001312B6" w:rsidP="006C497E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shd w:val="clear" w:color="auto" w:fill="FFFFFF"/>
        </w:rPr>
        <w:sectPr w:rsidR="001312B6" w:rsidRPr="006C497E" w:rsidSect="00607EC9">
          <w:pgSz w:w="11906" w:h="16838"/>
          <w:pgMar w:top="851" w:right="1440" w:bottom="1440" w:left="1440" w:header="720" w:footer="720" w:gutter="0"/>
          <w:cols w:space="708"/>
          <w:docGrid w:linePitch="360"/>
        </w:sectPr>
      </w:pPr>
      <w:r>
        <w:rPr>
          <w:color w:val="333333"/>
          <w:sz w:val="22"/>
          <w:szCs w:val="22"/>
          <w:shd w:val="clear" w:color="auto" w:fill="FFFFFF"/>
        </w:rPr>
        <w:t>Уметь создавать собственные письменные и устные сообщения, обмениваться биологической информацией из нескольких источников, грамотно использовать понятный аппарат биологии.</w:t>
      </w:r>
    </w:p>
    <w:p w:rsidR="001312B6" w:rsidRPr="001312B6" w:rsidRDefault="001312B6" w:rsidP="001312B6">
      <w:pPr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sz w:val="19"/>
          <w:szCs w:val="19"/>
        </w:rPr>
        <w:lastRenderedPageBreak/>
        <w:br/>
      </w:r>
      <w:r w:rsidRPr="001312B6">
        <w:rPr>
          <w:b/>
          <w:bCs/>
          <w:caps/>
          <w:color w:val="000000"/>
        </w:rPr>
        <w:t>ТЕМАТИЧЕСКОЕ ПЛАНИРОВАНИЕ</w:t>
      </w:r>
    </w:p>
    <w:p w:rsidR="001312B6" w:rsidRDefault="001312B6" w:rsidP="001312B6">
      <w:pPr>
        <w:rPr>
          <w:b/>
          <w:bCs/>
          <w:caps/>
          <w:color w:val="000000"/>
        </w:rPr>
      </w:pPr>
      <w:r w:rsidRPr="001312B6">
        <w:rPr>
          <w:b/>
          <w:bCs/>
          <w:caps/>
          <w:color w:val="000000"/>
        </w:rPr>
        <w:t>10 КЛАСС</w:t>
      </w:r>
    </w:p>
    <w:p w:rsidR="001312B6" w:rsidRDefault="001312B6" w:rsidP="001312B6">
      <w:pPr>
        <w:rPr>
          <w:b/>
          <w:bCs/>
          <w:caps/>
          <w:color w:val="000000"/>
        </w:rPr>
      </w:pPr>
    </w:p>
    <w:tbl>
      <w:tblPr>
        <w:tblStyle w:val="a7"/>
        <w:tblW w:w="14786" w:type="dxa"/>
        <w:tblLayout w:type="fixed"/>
        <w:tblLook w:val="04A0"/>
      </w:tblPr>
      <w:tblGrid>
        <w:gridCol w:w="959"/>
        <w:gridCol w:w="3969"/>
        <w:gridCol w:w="1417"/>
        <w:gridCol w:w="1335"/>
        <w:gridCol w:w="1784"/>
        <w:gridCol w:w="5322"/>
      </w:tblGrid>
      <w:tr w:rsidR="001312B6" w:rsidRPr="001A304D" w:rsidTr="00C667A1">
        <w:tc>
          <w:tcPr>
            <w:tcW w:w="959" w:type="dxa"/>
            <w:vMerge w:val="restart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№/№</w:t>
            </w:r>
          </w:p>
        </w:tc>
        <w:tc>
          <w:tcPr>
            <w:tcW w:w="3969" w:type="dxa"/>
            <w:vMerge w:val="restart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Название разделов и тем программы</w:t>
            </w:r>
          </w:p>
        </w:tc>
        <w:tc>
          <w:tcPr>
            <w:tcW w:w="4536" w:type="dxa"/>
            <w:gridSpan w:val="3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322" w:type="dxa"/>
            <w:vMerge w:val="restart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1312B6" w:rsidRPr="001A304D" w:rsidTr="00C667A1">
        <w:tc>
          <w:tcPr>
            <w:tcW w:w="959" w:type="dxa"/>
            <w:vMerge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84" w:type="dxa"/>
          </w:tcPr>
          <w:p w:rsidR="001312B6" w:rsidRPr="001A304D" w:rsidRDefault="004703B3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</w:t>
            </w:r>
            <w:r w:rsidR="001312B6" w:rsidRPr="001A304D">
              <w:rPr>
                <w:sz w:val="24"/>
                <w:szCs w:val="24"/>
              </w:rPr>
              <w:t>работы</w:t>
            </w:r>
          </w:p>
        </w:tc>
        <w:tc>
          <w:tcPr>
            <w:tcW w:w="5322" w:type="dxa"/>
            <w:vMerge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312B6" w:rsidRPr="001A304D" w:rsidRDefault="001312B6" w:rsidP="001312B6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Биология </w:t>
            </w:r>
            <w:r>
              <w:rPr>
                <w:sz w:val="24"/>
                <w:szCs w:val="24"/>
              </w:rPr>
              <w:t>как наука</w:t>
            </w:r>
          </w:p>
        </w:tc>
        <w:tc>
          <w:tcPr>
            <w:tcW w:w="1417" w:type="dxa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Библиотека ЦОК 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Живые системы и их организация</w:t>
            </w:r>
          </w:p>
        </w:tc>
        <w:tc>
          <w:tcPr>
            <w:tcW w:w="1417" w:type="dxa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Библиотека ЦОК 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и строение клетки</w:t>
            </w:r>
          </w:p>
        </w:tc>
        <w:tc>
          <w:tcPr>
            <w:tcW w:w="1417" w:type="dxa"/>
            <w:vAlign w:val="center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1312B6" w:rsidRPr="001A304D" w:rsidRDefault="00C667A1" w:rsidP="00C66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2" w:type="dxa"/>
            <w:vAlign w:val="center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Библиотека ЦОК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417" w:type="dxa"/>
            <w:vAlign w:val="center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Библиотека ЦОК 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и индивидуальное развитие организма</w:t>
            </w:r>
          </w:p>
        </w:tc>
        <w:tc>
          <w:tcPr>
            <w:tcW w:w="1417" w:type="dxa"/>
            <w:vAlign w:val="center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Библиотека ЦОК 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1312B6" w:rsidRPr="001A304D" w:rsidRDefault="00FF1FA3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Наследственность и изменчивость организма</w:t>
            </w:r>
          </w:p>
        </w:tc>
        <w:tc>
          <w:tcPr>
            <w:tcW w:w="1417" w:type="dxa"/>
            <w:vAlign w:val="center"/>
          </w:tcPr>
          <w:p w:rsidR="001312B6" w:rsidRPr="001A304D" w:rsidRDefault="004703B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1312B6" w:rsidRPr="001A304D" w:rsidRDefault="00C667A1" w:rsidP="00C66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2" w:type="dxa"/>
            <w:vAlign w:val="center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Библиотека ЦОК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C667A1">
        <w:tc>
          <w:tcPr>
            <w:tcW w:w="959" w:type="dxa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312B6" w:rsidRPr="001A304D" w:rsidRDefault="00572F99" w:rsidP="00470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Селекция организмов</w:t>
            </w:r>
            <w:r w:rsidR="00FF1FA3">
              <w:rPr>
                <w:sz w:val="24"/>
                <w:szCs w:val="24"/>
              </w:rPr>
              <w:t>. Основы биотехнологии</w:t>
            </w:r>
          </w:p>
        </w:tc>
        <w:tc>
          <w:tcPr>
            <w:tcW w:w="1417" w:type="dxa"/>
            <w:vAlign w:val="center"/>
          </w:tcPr>
          <w:p w:rsidR="001312B6" w:rsidRPr="001A304D" w:rsidRDefault="00C667A1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312B6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 xml:space="preserve">Библиотека ЦОК </w:t>
            </w:r>
          </w:p>
          <w:p w:rsidR="001312B6" w:rsidRPr="001A304D" w:rsidRDefault="00FF1FA3" w:rsidP="004703B3">
            <w:pPr>
              <w:rPr>
                <w:sz w:val="24"/>
                <w:szCs w:val="24"/>
              </w:rPr>
            </w:pPr>
            <w:r w:rsidRPr="00FF1FA3">
              <w:rPr>
                <w:sz w:val="24"/>
                <w:szCs w:val="24"/>
              </w:rPr>
              <w:t>https://m.edsoo.ru/7f41c292</w:t>
            </w:r>
          </w:p>
        </w:tc>
      </w:tr>
      <w:tr w:rsidR="001312B6" w:rsidRPr="001A304D" w:rsidTr="00F9388F">
        <w:tc>
          <w:tcPr>
            <w:tcW w:w="4928" w:type="dxa"/>
            <w:gridSpan w:val="2"/>
            <w:vAlign w:val="center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  <w:r w:rsidRPr="001A304D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  <w:vAlign w:val="center"/>
          </w:tcPr>
          <w:p w:rsidR="001312B6" w:rsidRPr="001A304D" w:rsidRDefault="00FF1FA3" w:rsidP="0047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35" w:type="dxa"/>
            <w:vAlign w:val="center"/>
          </w:tcPr>
          <w:p w:rsidR="001312B6" w:rsidRPr="001A304D" w:rsidRDefault="001312B6" w:rsidP="00470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1312B6" w:rsidRPr="001A304D" w:rsidRDefault="00F9388F" w:rsidP="00F9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2" w:type="dxa"/>
            <w:vAlign w:val="center"/>
          </w:tcPr>
          <w:p w:rsidR="001312B6" w:rsidRPr="001A304D" w:rsidRDefault="001312B6" w:rsidP="004703B3">
            <w:pPr>
              <w:rPr>
                <w:sz w:val="24"/>
                <w:szCs w:val="24"/>
              </w:rPr>
            </w:pPr>
          </w:p>
        </w:tc>
      </w:tr>
    </w:tbl>
    <w:p w:rsidR="001312B6" w:rsidRDefault="001312B6" w:rsidP="001312B6">
      <w:pPr>
        <w:rPr>
          <w:b/>
          <w:bCs/>
          <w:caps/>
          <w:color w:val="000000"/>
        </w:rPr>
      </w:pPr>
    </w:p>
    <w:p w:rsidR="00A0356D" w:rsidRDefault="00A0356D" w:rsidP="001312B6">
      <w:pPr>
        <w:rPr>
          <w:b/>
          <w:bCs/>
          <w:caps/>
          <w:color w:val="000000"/>
        </w:rPr>
        <w:sectPr w:rsidR="00A0356D" w:rsidSect="001312B6">
          <w:pgSz w:w="16838" w:h="11906" w:orient="landscape"/>
          <w:pgMar w:top="1440" w:right="1440" w:bottom="1440" w:left="851" w:header="720" w:footer="720" w:gutter="0"/>
          <w:cols w:space="708"/>
          <w:docGrid w:linePitch="360"/>
        </w:sectPr>
      </w:pPr>
    </w:p>
    <w:p w:rsidR="00A0356D" w:rsidRPr="00B23645" w:rsidRDefault="00A0356D" w:rsidP="00A0356D">
      <w:pPr>
        <w:shd w:val="clear" w:color="auto" w:fill="FFFFFF"/>
        <w:jc w:val="center"/>
        <w:rPr>
          <w:b/>
          <w:color w:val="000000"/>
        </w:rPr>
      </w:pPr>
      <w:r w:rsidRPr="00B23645">
        <w:rPr>
          <w:b/>
          <w:color w:val="000000"/>
        </w:rPr>
        <w:lastRenderedPageBreak/>
        <w:t>Календарно – тематическое планирование</w:t>
      </w:r>
    </w:p>
    <w:p w:rsidR="00A0356D" w:rsidRPr="00B23645" w:rsidRDefault="00A0356D" w:rsidP="00A0356D">
      <w:pPr>
        <w:shd w:val="clear" w:color="auto" w:fill="FFFFFF"/>
        <w:jc w:val="center"/>
        <w:rPr>
          <w:b/>
          <w:color w:val="000000"/>
        </w:rPr>
      </w:pPr>
    </w:p>
    <w:p w:rsidR="00A0356D" w:rsidRPr="006C497E" w:rsidRDefault="00A0356D" w:rsidP="00A0356D">
      <w:pPr>
        <w:shd w:val="clear" w:color="auto" w:fill="FFFFFF"/>
        <w:jc w:val="both"/>
        <w:rPr>
          <w:color w:val="000000"/>
          <w:sz w:val="22"/>
          <w:szCs w:val="22"/>
        </w:rPr>
      </w:pPr>
      <w:r w:rsidRPr="006C497E">
        <w:rPr>
          <w:color w:val="000000"/>
          <w:sz w:val="22"/>
          <w:szCs w:val="22"/>
        </w:rPr>
        <w:t xml:space="preserve">Класс 10 «А»                                                                                 </w:t>
      </w:r>
      <w:r w:rsidR="00621596">
        <w:rPr>
          <w:color w:val="000000"/>
          <w:sz w:val="22"/>
          <w:szCs w:val="22"/>
        </w:rPr>
        <w:t xml:space="preserve">                     </w:t>
      </w:r>
      <w:r w:rsidRPr="006C497E">
        <w:rPr>
          <w:color w:val="000000"/>
          <w:sz w:val="22"/>
          <w:szCs w:val="22"/>
        </w:rPr>
        <w:t xml:space="preserve">   Учитель Орлова Р.Н.</w:t>
      </w:r>
    </w:p>
    <w:p w:rsidR="00A0356D" w:rsidRPr="006C497E" w:rsidRDefault="00A0356D" w:rsidP="00A0356D">
      <w:pPr>
        <w:rPr>
          <w:sz w:val="22"/>
          <w:szCs w:val="22"/>
        </w:rPr>
      </w:pPr>
    </w:p>
    <w:p w:rsidR="00A0356D" w:rsidRPr="006C497E" w:rsidRDefault="00A0356D" w:rsidP="00A0356D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Количество часов: всего – 34 часа, в неделю – 1 час</w:t>
      </w:r>
    </w:p>
    <w:p w:rsidR="00A0356D" w:rsidRPr="006C497E" w:rsidRDefault="00A0356D" w:rsidP="00776EC1">
      <w:pPr>
        <w:shd w:val="clear" w:color="auto" w:fill="FFFFFF"/>
        <w:jc w:val="both"/>
        <w:rPr>
          <w:color w:val="1A1A1A"/>
          <w:sz w:val="22"/>
          <w:szCs w:val="22"/>
        </w:rPr>
      </w:pPr>
      <w:r w:rsidRPr="006C497E">
        <w:rPr>
          <w:sz w:val="22"/>
          <w:szCs w:val="22"/>
        </w:rPr>
        <w:t>Планирова</w:t>
      </w:r>
      <w:r w:rsidR="00776EC1" w:rsidRPr="006C497E">
        <w:rPr>
          <w:sz w:val="22"/>
          <w:szCs w:val="22"/>
        </w:rPr>
        <w:t xml:space="preserve">ние составлено на основе </w:t>
      </w:r>
      <w:r w:rsidR="00776EC1" w:rsidRPr="006C497E">
        <w:rPr>
          <w:color w:val="1A1A1A"/>
          <w:sz w:val="22"/>
          <w:szCs w:val="22"/>
        </w:rPr>
        <w:t>информационно-образовательной среды УМК по биологии для 10—11 классов предметной линии «Линия жизни» под редакцией В. В. Пасечника.</w:t>
      </w:r>
    </w:p>
    <w:p w:rsidR="00A0356D" w:rsidRPr="006C497E" w:rsidRDefault="00A0356D" w:rsidP="00776EC1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Учебник Биология . 10 класс</w:t>
      </w:r>
      <w:r w:rsidR="00776EC1" w:rsidRPr="006C497E">
        <w:rPr>
          <w:sz w:val="22"/>
          <w:szCs w:val="22"/>
        </w:rPr>
        <w:t>:</w:t>
      </w:r>
      <w:r w:rsidR="00946AF9" w:rsidRPr="006C497E">
        <w:rPr>
          <w:sz w:val="22"/>
          <w:szCs w:val="22"/>
        </w:rPr>
        <w:t xml:space="preserve"> </w:t>
      </w:r>
      <w:r w:rsidR="00776EC1" w:rsidRPr="006C497E">
        <w:rPr>
          <w:sz w:val="22"/>
          <w:szCs w:val="22"/>
        </w:rPr>
        <w:t xml:space="preserve">учебник для общеобразовательных организаций: базовый уровень/ В.В. Пасечник и другие; под редакцией В.В. Пасечника. – М: Просвещение, 2019. – 224 </w:t>
      </w:r>
      <w:proofErr w:type="gramStart"/>
      <w:r w:rsidR="00776EC1" w:rsidRPr="006C497E">
        <w:rPr>
          <w:sz w:val="22"/>
          <w:szCs w:val="22"/>
        </w:rPr>
        <w:t>с</w:t>
      </w:r>
      <w:proofErr w:type="gramEnd"/>
      <w:r w:rsidR="00776EC1" w:rsidRPr="006C497E">
        <w:rPr>
          <w:sz w:val="22"/>
          <w:szCs w:val="22"/>
        </w:rPr>
        <w:t>.</w:t>
      </w:r>
    </w:p>
    <w:p w:rsidR="00A0356D" w:rsidRPr="006C497E" w:rsidRDefault="00A0356D" w:rsidP="00A0356D">
      <w:pPr>
        <w:snapToGrid w:val="0"/>
        <w:jc w:val="both"/>
        <w:rPr>
          <w:sz w:val="22"/>
          <w:szCs w:val="22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1101"/>
        <w:gridCol w:w="4110"/>
        <w:gridCol w:w="1560"/>
        <w:gridCol w:w="1417"/>
        <w:gridCol w:w="1383"/>
      </w:tblGrid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</w:rPr>
              <w:t>№ урока, занятия</w:t>
            </w:r>
          </w:p>
        </w:tc>
        <w:tc>
          <w:tcPr>
            <w:tcW w:w="4110" w:type="dxa"/>
          </w:tcPr>
          <w:p w:rsidR="00A0356D" w:rsidRPr="006C497E" w:rsidRDefault="00A0356D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Плановые сроки прохождения программы</w:t>
            </w:r>
          </w:p>
        </w:tc>
        <w:tc>
          <w:tcPr>
            <w:tcW w:w="1417" w:type="dxa"/>
          </w:tcPr>
          <w:p w:rsidR="00A0356D" w:rsidRPr="006C497E" w:rsidRDefault="00A0356D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Фактические сроки и/или коррекция</w:t>
            </w:r>
          </w:p>
        </w:tc>
        <w:tc>
          <w:tcPr>
            <w:tcW w:w="1383" w:type="dxa"/>
          </w:tcPr>
          <w:p w:rsidR="00A0356D" w:rsidRPr="006C497E" w:rsidRDefault="00A0356D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Примечание</w:t>
            </w:r>
          </w:p>
        </w:tc>
      </w:tr>
      <w:tr w:rsidR="00A0356D" w:rsidRPr="006C497E" w:rsidTr="0060700B">
        <w:tc>
          <w:tcPr>
            <w:tcW w:w="9571" w:type="dxa"/>
            <w:gridSpan w:val="5"/>
          </w:tcPr>
          <w:p w:rsidR="00A0356D" w:rsidRPr="006C497E" w:rsidRDefault="0060700B" w:rsidP="0060700B">
            <w:pPr>
              <w:jc w:val="center"/>
            </w:pPr>
            <w:r w:rsidRPr="006C497E">
              <w:rPr>
                <w:b/>
                <w:color w:val="000000"/>
              </w:rPr>
              <w:t>Раздел 1. Биология как наука (2 ч.</w:t>
            </w:r>
            <w:r w:rsidR="00A0356D" w:rsidRPr="006C497E">
              <w:rPr>
                <w:b/>
                <w:color w:val="000000"/>
              </w:rPr>
              <w:t>).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r w:rsidRPr="006C497E">
              <w:t>1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497E">
              <w:rPr>
                <w:color w:val="000000"/>
              </w:rPr>
              <w:t>Биология в системе наук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60700B" w:rsidRPr="006C497E" w:rsidTr="0060700B">
        <w:tc>
          <w:tcPr>
            <w:tcW w:w="1101" w:type="dxa"/>
          </w:tcPr>
          <w:p w:rsidR="0060700B" w:rsidRPr="006C497E" w:rsidRDefault="0060700B" w:rsidP="004703B3">
            <w:r w:rsidRPr="006C497E">
              <w:t>2</w:t>
            </w:r>
          </w:p>
        </w:tc>
        <w:tc>
          <w:tcPr>
            <w:tcW w:w="4110" w:type="dxa"/>
          </w:tcPr>
          <w:p w:rsidR="0060700B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497E">
              <w:rPr>
                <w:color w:val="000000"/>
              </w:rPr>
              <w:t>Методы познания живой природы</w:t>
            </w:r>
          </w:p>
        </w:tc>
        <w:tc>
          <w:tcPr>
            <w:tcW w:w="1560" w:type="dxa"/>
          </w:tcPr>
          <w:p w:rsidR="0060700B" w:rsidRPr="006C497E" w:rsidRDefault="0060700B" w:rsidP="004703B3">
            <w:pPr>
              <w:jc w:val="both"/>
            </w:pPr>
          </w:p>
        </w:tc>
        <w:tc>
          <w:tcPr>
            <w:tcW w:w="1417" w:type="dxa"/>
          </w:tcPr>
          <w:p w:rsidR="0060700B" w:rsidRPr="006C497E" w:rsidRDefault="0060700B" w:rsidP="004703B3">
            <w:pPr>
              <w:jc w:val="both"/>
            </w:pPr>
          </w:p>
        </w:tc>
        <w:tc>
          <w:tcPr>
            <w:tcW w:w="1383" w:type="dxa"/>
          </w:tcPr>
          <w:p w:rsidR="0060700B" w:rsidRPr="006C497E" w:rsidRDefault="0060700B" w:rsidP="004703B3">
            <w:pPr>
              <w:jc w:val="both"/>
            </w:pPr>
          </w:p>
        </w:tc>
      </w:tr>
      <w:tr w:rsidR="00A0356D" w:rsidRPr="006C497E" w:rsidTr="0060700B">
        <w:tc>
          <w:tcPr>
            <w:tcW w:w="9571" w:type="dxa"/>
            <w:gridSpan w:val="5"/>
          </w:tcPr>
          <w:p w:rsidR="00A0356D" w:rsidRPr="006C497E" w:rsidRDefault="00A0356D" w:rsidP="004703B3">
            <w:pPr>
              <w:jc w:val="center"/>
            </w:pPr>
            <w:r w:rsidRPr="006C497E">
              <w:rPr>
                <w:b/>
              </w:rPr>
              <w:t xml:space="preserve">Раздел </w:t>
            </w:r>
            <w:r w:rsidR="0060700B" w:rsidRPr="006C497E">
              <w:rPr>
                <w:b/>
              </w:rPr>
              <w:t>2</w:t>
            </w:r>
            <w:r w:rsidRPr="006C497E">
              <w:rPr>
                <w:b/>
              </w:rPr>
              <w:t>.</w:t>
            </w:r>
            <w:r w:rsidR="0060700B" w:rsidRPr="006C497E">
              <w:rPr>
                <w:b/>
              </w:rPr>
              <w:t xml:space="preserve">    Живые системы и их организация (1</w:t>
            </w:r>
            <w:r w:rsidRPr="006C497E">
              <w:rPr>
                <w:b/>
              </w:rPr>
              <w:t>ч</w:t>
            </w:r>
            <w:r w:rsidR="0060700B" w:rsidRPr="006C497E">
              <w:rPr>
                <w:b/>
              </w:rPr>
              <w:t>.</w:t>
            </w:r>
            <w:r w:rsidRPr="006C497E">
              <w:rPr>
                <w:b/>
              </w:rPr>
              <w:t>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3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Биологические системы, процессы и их изучение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60700B" w:rsidRPr="006C497E" w:rsidTr="0060700B">
        <w:tc>
          <w:tcPr>
            <w:tcW w:w="9571" w:type="dxa"/>
            <w:gridSpan w:val="5"/>
          </w:tcPr>
          <w:p w:rsidR="0060700B" w:rsidRPr="006C497E" w:rsidRDefault="0060700B" w:rsidP="0060700B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3. Химический состав и строение клетки (8 ч.)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4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Химический состав клетки. Вода и минеральные соли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5</w:t>
            </w:r>
          </w:p>
        </w:tc>
        <w:tc>
          <w:tcPr>
            <w:tcW w:w="4110" w:type="dxa"/>
          </w:tcPr>
          <w:p w:rsidR="00A0356D" w:rsidRPr="006C497E" w:rsidRDefault="0060700B" w:rsidP="004703B3">
            <w:r w:rsidRPr="006C497E">
              <w:t>Белки. Состав и строение белков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6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Ферменты – биологические катализаторы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7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Углеводы. Липиды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8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Нуклеиновые кислоты. АТФ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60700B" w:rsidP="004703B3">
            <w:r w:rsidRPr="006C497E">
              <w:t>9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История и методы изучения клетки. Клеточная теория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10</w:t>
            </w:r>
          </w:p>
        </w:tc>
        <w:tc>
          <w:tcPr>
            <w:tcW w:w="4110" w:type="dxa"/>
          </w:tcPr>
          <w:p w:rsidR="00A0356D" w:rsidRPr="006C497E" w:rsidRDefault="0060700B" w:rsidP="004703B3">
            <w:r w:rsidRPr="006C497E">
              <w:t>Клетка как целостная живая система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11</w:t>
            </w:r>
          </w:p>
        </w:tc>
        <w:tc>
          <w:tcPr>
            <w:tcW w:w="4110" w:type="dxa"/>
          </w:tcPr>
          <w:p w:rsidR="00A0356D" w:rsidRPr="006C497E" w:rsidRDefault="0060700B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 xml:space="preserve">Строение </w:t>
            </w:r>
            <w:proofErr w:type="spellStart"/>
            <w:r w:rsidRPr="006C497E">
              <w:t>эукариотической</w:t>
            </w:r>
            <w:proofErr w:type="spellEnd"/>
            <w:r w:rsidRPr="006C497E">
              <w:t xml:space="preserve"> клетки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310C7E" w:rsidRPr="006C497E" w:rsidTr="004703B3">
        <w:tc>
          <w:tcPr>
            <w:tcW w:w="9571" w:type="dxa"/>
            <w:gridSpan w:val="5"/>
          </w:tcPr>
          <w:p w:rsidR="00310C7E" w:rsidRPr="006C497E" w:rsidRDefault="00310C7E" w:rsidP="00310C7E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4. Жизнедеятельность клетки (6ч.)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310C7E" w:rsidP="004703B3">
            <w:pPr>
              <w:pStyle w:val="a3"/>
            </w:pPr>
            <w:r w:rsidRPr="006C497E">
              <w:t>12</w:t>
            </w:r>
          </w:p>
        </w:tc>
        <w:tc>
          <w:tcPr>
            <w:tcW w:w="4110" w:type="dxa"/>
          </w:tcPr>
          <w:p w:rsidR="00A0356D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Обмен веществ или метаболизм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310C7E" w:rsidP="004703B3">
            <w:pPr>
              <w:pStyle w:val="a3"/>
            </w:pPr>
            <w:r w:rsidRPr="006C497E">
              <w:t>13</w:t>
            </w:r>
          </w:p>
        </w:tc>
        <w:tc>
          <w:tcPr>
            <w:tcW w:w="4110" w:type="dxa"/>
          </w:tcPr>
          <w:p w:rsidR="00A0356D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Фотосинтез. Хемосинтез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310C7E" w:rsidP="004703B3">
            <w:pPr>
              <w:pStyle w:val="a3"/>
            </w:pPr>
            <w:r w:rsidRPr="006C497E">
              <w:t>14</w:t>
            </w:r>
          </w:p>
        </w:tc>
        <w:tc>
          <w:tcPr>
            <w:tcW w:w="4110" w:type="dxa"/>
          </w:tcPr>
          <w:p w:rsidR="00A0356D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Энергетический обмен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310C7E" w:rsidP="004703B3">
            <w:pPr>
              <w:pStyle w:val="a3"/>
            </w:pPr>
            <w:r w:rsidRPr="006C497E">
              <w:t>15</w:t>
            </w:r>
          </w:p>
        </w:tc>
        <w:tc>
          <w:tcPr>
            <w:tcW w:w="4110" w:type="dxa"/>
          </w:tcPr>
          <w:p w:rsidR="00A0356D" w:rsidRPr="006C497E" w:rsidRDefault="00310C7E" w:rsidP="004703B3">
            <w:r w:rsidRPr="006C497E">
              <w:t>Жизненный цикл клетки. Деление клетки. Митоз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310C7E" w:rsidP="004703B3">
            <w:pPr>
              <w:pStyle w:val="a3"/>
            </w:pPr>
            <w:r w:rsidRPr="006C497E">
              <w:t>16</w:t>
            </w:r>
          </w:p>
        </w:tc>
        <w:tc>
          <w:tcPr>
            <w:tcW w:w="4110" w:type="dxa"/>
          </w:tcPr>
          <w:p w:rsidR="00A0356D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Биосинтез белка. Реакции матричного синтеза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310C7E" w:rsidRPr="006C497E" w:rsidTr="0060700B">
        <w:tc>
          <w:tcPr>
            <w:tcW w:w="1101" w:type="dxa"/>
          </w:tcPr>
          <w:p w:rsidR="00310C7E" w:rsidRPr="006C497E" w:rsidRDefault="00310C7E" w:rsidP="004703B3">
            <w:pPr>
              <w:pStyle w:val="a3"/>
            </w:pPr>
            <w:r w:rsidRPr="006C497E">
              <w:t>17</w:t>
            </w:r>
          </w:p>
        </w:tc>
        <w:tc>
          <w:tcPr>
            <w:tcW w:w="4110" w:type="dxa"/>
          </w:tcPr>
          <w:p w:rsidR="00310C7E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Трансляция – биосинтез белка</w:t>
            </w:r>
          </w:p>
        </w:tc>
        <w:tc>
          <w:tcPr>
            <w:tcW w:w="1560" w:type="dxa"/>
          </w:tcPr>
          <w:p w:rsidR="00310C7E" w:rsidRPr="006C497E" w:rsidRDefault="00310C7E" w:rsidP="004703B3">
            <w:pPr>
              <w:jc w:val="both"/>
            </w:pPr>
          </w:p>
        </w:tc>
        <w:tc>
          <w:tcPr>
            <w:tcW w:w="1417" w:type="dxa"/>
          </w:tcPr>
          <w:p w:rsidR="00310C7E" w:rsidRPr="006C497E" w:rsidRDefault="00310C7E" w:rsidP="004703B3">
            <w:pPr>
              <w:jc w:val="both"/>
            </w:pPr>
          </w:p>
        </w:tc>
        <w:tc>
          <w:tcPr>
            <w:tcW w:w="1383" w:type="dxa"/>
          </w:tcPr>
          <w:p w:rsidR="00310C7E" w:rsidRPr="006C497E" w:rsidRDefault="00310C7E" w:rsidP="004703B3">
            <w:pPr>
              <w:jc w:val="both"/>
            </w:pPr>
          </w:p>
        </w:tc>
      </w:tr>
      <w:tr w:rsidR="00A0356D" w:rsidRPr="006C497E" w:rsidTr="0060700B">
        <w:tc>
          <w:tcPr>
            <w:tcW w:w="9571" w:type="dxa"/>
            <w:gridSpan w:val="5"/>
          </w:tcPr>
          <w:p w:rsidR="00A0356D" w:rsidRPr="006C497E" w:rsidRDefault="00A0356D" w:rsidP="004703B3">
            <w:pPr>
              <w:jc w:val="center"/>
            </w:pPr>
            <w:r w:rsidRPr="006C497E">
              <w:rPr>
                <w:b/>
              </w:rPr>
              <w:t xml:space="preserve">Раздел </w:t>
            </w:r>
            <w:r w:rsidR="00310C7E" w:rsidRPr="006C497E">
              <w:rPr>
                <w:b/>
              </w:rPr>
              <w:t>5</w:t>
            </w:r>
            <w:r w:rsidRPr="006C497E">
              <w:rPr>
                <w:b/>
              </w:rPr>
              <w:t>.  Раз</w:t>
            </w:r>
            <w:r w:rsidR="00310C7E" w:rsidRPr="006C497E">
              <w:rPr>
                <w:b/>
              </w:rPr>
              <w:t>множение и индивидуальное развитие организма (5</w:t>
            </w:r>
            <w:r w:rsidRPr="006C497E">
              <w:rPr>
                <w:b/>
              </w:rPr>
              <w:t>ч)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18</w:t>
            </w:r>
          </w:p>
        </w:tc>
        <w:tc>
          <w:tcPr>
            <w:tcW w:w="4110" w:type="dxa"/>
          </w:tcPr>
          <w:p w:rsidR="00A0356D" w:rsidRPr="006C497E" w:rsidRDefault="00310C7E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 xml:space="preserve">Неклеточные формы жизни </w:t>
            </w:r>
            <w:r w:rsidR="004703B3" w:rsidRPr="006C497E">
              <w:t>–</w:t>
            </w:r>
            <w:r w:rsidRPr="006C497E">
              <w:t xml:space="preserve"> вирусы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19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Формы размножения организмов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20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Мейоз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21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Образование и развитие половых клеток. Оплодотворение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22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Индивидуальное развитие организма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E15609" w:rsidRPr="006C497E" w:rsidTr="004703B3">
        <w:tc>
          <w:tcPr>
            <w:tcW w:w="9571" w:type="dxa"/>
            <w:gridSpan w:val="5"/>
          </w:tcPr>
          <w:p w:rsidR="00E15609" w:rsidRPr="006C497E" w:rsidRDefault="00E15609" w:rsidP="00E15609">
            <w:pPr>
              <w:jc w:val="center"/>
            </w:pPr>
            <w:r w:rsidRPr="006C497E">
              <w:rPr>
                <w:b/>
              </w:rPr>
              <w:t>Раздел 6.  Наследственность и изменчивость</w:t>
            </w:r>
            <w:r w:rsidR="004703B3" w:rsidRPr="006C497E">
              <w:rPr>
                <w:b/>
              </w:rPr>
              <w:t xml:space="preserve"> организма (9</w:t>
            </w:r>
            <w:r w:rsidRPr="006C497E">
              <w:rPr>
                <w:b/>
              </w:rPr>
              <w:t>ч)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</w:t>
            </w:r>
            <w:r w:rsidR="00E15609" w:rsidRPr="006C497E">
              <w:t>3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– наука о наследственности и изменчивости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</w:t>
            </w:r>
            <w:r w:rsidR="00E15609" w:rsidRPr="006C497E">
              <w:t>4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Закономерное наследование признаков. Моногибридное скрещивание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</w:t>
            </w:r>
            <w:r w:rsidR="00E15609" w:rsidRPr="006C497E">
              <w:t>5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C497E">
              <w:t>Дигибридное</w:t>
            </w:r>
            <w:proofErr w:type="spellEnd"/>
            <w:r w:rsidRPr="006C497E">
              <w:t xml:space="preserve"> скрещивание. Закон </w:t>
            </w:r>
            <w:r w:rsidRPr="006C497E">
              <w:lastRenderedPageBreak/>
              <w:t>независимого наследования признаков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lastRenderedPageBreak/>
              <w:t>2</w:t>
            </w:r>
            <w:r w:rsidR="00E15609" w:rsidRPr="006C497E">
              <w:t>6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Сцепленное наследование признаков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</w:t>
            </w:r>
            <w:r w:rsidR="00E15609" w:rsidRPr="006C497E">
              <w:t>7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пола. Наследование признаков, сцепленных с полом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2</w:t>
            </w:r>
            <w:r w:rsidR="00E15609" w:rsidRPr="006C497E">
              <w:t>8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 xml:space="preserve">Изменчивость. Ненаследственная изменчивость. 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E15609" w:rsidP="004703B3">
            <w:pPr>
              <w:pStyle w:val="a3"/>
            </w:pPr>
            <w:r w:rsidRPr="006C497E">
              <w:t>29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Наследственная изменчивость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3</w:t>
            </w:r>
            <w:r w:rsidR="00E15609" w:rsidRPr="006C497E">
              <w:t>0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человека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3</w:t>
            </w:r>
            <w:r w:rsidR="00E15609" w:rsidRPr="006C497E">
              <w:t>1</w:t>
            </w:r>
          </w:p>
        </w:tc>
        <w:tc>
          <w:tcPr>
            <w:tcW w:w="4110" w:type="dxa"/>
          </w:tcPr>
          <w:p w:rsidR="00A0356D" w:rsidRPr="006C497E" w:rsidRDefault="00E15609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Обобщающий урок по теме «Наследственность и изменчивость организмов»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7. Селекция организаций. Основы биотехнологии (3ч)</w:t>
            </w: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3</w:t>
            </w:r>
            <w:r w:rsidR="004703B3" w:rsidRPr="006C497E">
              <w:t>2</w:t>
            </w:r>
          </w:p>
        </w:tc>
        <w:tc>
          <w:tcPr>
            <w:tcW w:w="4110" w:type="dxa"/>
          </w:tcPr>
          <w:p w:rsidR="00A0356D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Селекция как наука и процесс. Методы и достижения селекции растений и животных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A0356D" w:rsidRPr="006C497E" w:rsidTr="0060700B">
        <w:tc>
          <w:tcPr>
            <w:tcW w:w="1101" w:type="dxa"/>
          </w:tcPr>
          <w:p w:rsidR="00A0356D" w:rsidRPr="006C497E" w:rsidRDefault="00A0356D" w:rsidP="004703B3">
            <w:pPr>
              <w:pStyle w:val="a3"/>
            </w:pPr>
            <w:r w:rsidRPr="006C497E">
              <w:t>3</w:t>
            </w:r>
            <w:r w:rsidR="004703B3" w:rsidRPr="006C497E">
              <w:t>3</w:t>
            </w:r>
          </w:p>
        </w:tc>
        <w:tc>
          <w:tcPr>
            <w:tcW w:w="4110" w:type="dxa"/>
          </w:tcPr>
          <w:p w:rsidR="00A0356D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Биотехнология как отрасль производства</w:t>
            </w:r>
          </w:p>
        </w:tc>
        <w:tc>
          <w:tcPr>
            <w:tcW w:w="1560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417" w:type="dxa"/>
          </w:tcPr>
          <w:p w:rsidR="00A0356D" w:rsidRPr="006C497E" w:rsidRDefault="00A0356D" w:rsidP="004703B3">
            <w:pPr>
              <w:jc w:val="both"/>
            </w:pPr>
          </w:p>
        </w:tc>
        <w:tc>
          <w:tcPr>
            <w:tcW w:w="1383" w:type="dxa"/>
          </w:tcPr>
          <w:p w:rsidR="00A0356D" w:rsidRPr="006C497E" w:rsidRDefault="00A0356D" w:rsidP="004703B3">
            <w:pPr>
              <w:jc w:val="both"/>
            </w:pPr>
          </w:p>
        </w:tc>
      </w:tr>
      <w:tr w:rsidR="004703B3" w:rsidRPr="006C497E" w:rsidTr="0060700B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34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Урок обобщения и повторения изученного материала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</w:tbl>
    <w:p w:rsidR="00A0356D" w:rsidRPr="006C497E" w:rsidRDefault="00A0356D" w:rsidP="001312B6">
      <w:pPr>
        <w:rPr>
          <w:b/>
          <w:bCs/>
          <w:caps/>
          <w:color w:val="000000"/>
          <w:sz w:val="22"/>
          <w:szCs w:val="22"/>
        </w:rPr>
      </w:pPr>
    </w:p>
    <w:p w:rsidR="001312B6" w:rsidRPr="006C497E" w:rsidRDefault="001312B6" w:rsidP="00B05204">
      <w:pPr>
        <w:pStyle w:val="a3"/>
        <w:spacing w:before="0" w:beforeAutospacing="0" w:after="0" w:afterAutospacing="0"/>
        <w:jc w:val="both"/>
        <w:textAlignment w:val="center"/>
        <w:rPr>
          <w:color w:val="333333"/>
          <w:sz w:val="22"/>
          <w:szCs w:val="22"/>
        </w:rPr>
      </w:pPr>
    </w:p>
    <w:p w:rsidR="00B05204" w:rsidRPr="006C497E" w:rsidRDefault="00B05204" w:rsidP="00B05204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</w:p>
    <w:p w:rsidR="00B05204" w:rsidRPr="006C497E" w:rsidRDefault="00B05204" w:rsidP="00B05204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  <w:shd w:val="clear" w:color="auto" w:fill="FFFFFF"/>
        </w:rPr>
      </w:pPr>
    </w:p>
    <w:p w:rsidR="00A010A5" w:rsidRPr="006C497E" w:rsidRDefault="00A010A5" w:rsidP="00B05204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</w:p>
    <w:p w:rsidR="00A010A5" w:rsidRPr="006C497E" w:rsidRDefault="00A010A5" w:rsidP="00A010A5">
      <w:pPr>
        <w:pStyle w:val="a3"/>
        <w:spacing w:before="0" w:beforeAutospacing="0" w:after="0" w:afterAutospacing="0"/>
        <w:ind w:firstLine="708"/>
        <w:jc w:val="both"/>
        <w:textAlignment w:val="center"/>
        <w:rPr>
          <w:color w:val="333333"/>
          <w:sz w:val="22"/>
          <w:szCs w:val="22"/>
        </w:rPr>
      </w:pPr>
    </w:p>
    <w:p w:rsidR="000662E3" w:rsidRPr="006C497E" w:rsidRDefault="000662E3" w:rsidP="00A010A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</w:p>
    <w:p w:rsidR="00C94586" w:rsidRPr="006C497E" w:rsidRDefault="00C94586" w:rsidP="00A010A5">
      <w:pPr>
        <w:pStyle w:val="a3"/>
        <w:spacing w:before="0" w:beforeAutospacing="0" w:after="0" w:afterAutospacing="0"/>
        <w:ind w:firstLine="709"/>
        <w:jc w:val="both"/>
        <w:rPr>
          <w:rStyle w:val="a5"/>
          <w:color w:val="333333"/>
          <w:sz w:val="22"/>
          <w:szCs w:val="22"/>
          <w:shd w:val="clear" w:color="auto" w:fill="FFFFFF"/>
        </w:rPr>
      </w:pPr>
    </w:p>
    <w:p w:rsidR="00A94701" w:rsidRPr="006C497E" w:rsidRDefault="00A94701" w:rsidP="00A010A5">
      <w:pPr>
        <w:pStyle w:val="a3"/>
        <w:spacing w:before="0" w:beforeAutospacing="0" w:after="0" w:afterAutospacing="0"/>
        <w:ind w:left="720"/>
        <w:jc w:val="both"/>
        <w:rPr>
          <w:color w:val="333333"/>
          <w:sz w:val="22"/>
          <w:szCs w:val="22"/>
        </w:rPr>
      </w:pPr>
    </w:p>
    <w:p w:rsidR="00A94701" w:rsidRPr="006C497E" w:rsidRDefault="00A94701" w:rsidP="000662E3">
      <w:pPr>
        <w:pStyle w:val="a3"/>
        <w:spacing w:before="0" w:beforeAutospacing="0" w:after="0" w:afterAutospacing="0"/>
        <w:ind w:firstLine="720"/>
        <w:jc w:val="both"/>
        <w:rPr>
          <w:rStyle w:val="a5"/>
          <w:color w:val="333333"/>
          <w:sz w:val="22"/>
          <w:szCs w:val="22"/>
          <w:shd w:val="clear" w:color="auto" w:fill="FFFFFF"/>
        </w:rPr>
      </w:pPr>
    </w:p>
    <w:p w:rsidR="00832968" w:rsidRPr="006C497E" w:rsidRDefault="00832968" w:rsidP="000662E3">
      <w:pPr>
        <w:pStyle w:val="a3"/>
        <w:spacing w:before="0" w:beforeAutospacing="0" w:after="0" w:afterAutospacing="0"/>
        <w:ind w:left="1069"/>
        <w:jc w:val="both"/>
        <w:rPr>
          <w:color w:val="333333"/>
          <w:sz w:val="22"/>
          <w:szCs w:val="22"/>
        </w:rPr>
      </w:pPr>
    </w:p>
    <w:p w:rsidR="00832968" w:rsidRPr="006C497E" w:rsidRDefault="00832968" w:rsidP="000662E3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</w:p>
    <w:p w:rsidR="00832968" w:rsidRPr="006C497E" w:rsidRDefault="00832968" w:rsidP="00832968">
      <w:pPr>
        <w:pStyle w:val="a3"/>
        <w:spacing w:before="24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Pr="006C497E" w:rsidRDefault="00832968" w:rsidP="00832968">
      <w:pPr>
        <w:pStyle w:val="a3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832968" w:rsidRPr="006C497E" w:rsidRDefault="00832968" w:rsidP="00832968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22"/>
          <w:szCs w:val="22"/>
          <w:shd w:val="clear" w:color="auto" w:fill="FFFFFF"/>
        </w:rPr>
      </w:pPr>
    </w:p>
    <w:p w:rsidR="00BB2CAF" w:rsidRPr="006C497E" w:rsidRDefault="00BB2CAF" w:rsidP="00BB2CAF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color w:val="333333"/>
          <w:sz w:val="22"/>
          <w:szCs w:val="22"/>
        </w:rPr>
      </w:pPr>
    </w:p>
    <w:p w:rsidR="00BE6D53" w:rsidRPr="006C497E" w:rsidRDefault="00BE6D5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Pr="006C497E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Pr="006C497E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Pr="006C497E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Pr="006C497E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Pr="006C497E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4703B3" w:rsidRPr="006C497E" w:rsidRDefault="004703B3" w:rsidP="004703B3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6C497E">
        <w:rPr>
          <w:b/>
          <w:color w:val="000000"/>
          <w:sz w:val="22"/>
          <w:szCs w:val="22"/>
        </w:rPr>
        <w:lastRenderedPageBreak/>
        <w:t>Календарно – тематическое планирование</w:t>
      </w:r>
    </w:p>
    <w:p w:rsidR="004703B3" w:rsidRPr="006C497E" w:rsidRDefault="004703B3" w:rsidP="004703B3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4703B3" w:rsidRPr="006C497E" w:rsidRDefault="004703B3" w:rsidP="004703B3">
      <w:pPr>
        <w:shd w:val="clear" w:color="auto" w:fill="FFFFFF"/>
        <w:jc w:val="both"/>
        <w:rPr>
          <w:color w:val="000000"/>
          <w:sz w:val="22"/>
          <w:szCs w:val="22"/>
        </w:rPr>
      </w:pPr>
      <w:r w:rsidRPr="006C497E">
        <w:rPr>
          <w:color w:val="000000"/>
          <w:sz w:val="22"/>
          <w:szCs w:val="22"/>
        </w:rPr>
        <w:t xml:space="preserve">Класс 10 «Б»                                                                                 </w:t>
      </w:r>
      <w:r w:rsidR="00621596">
        <w:rPr>
          <w:color w:val="000000"/>
          <w:sz w:val="22"/>
          <w:szCs w:val="22"/>
        </w:rPr>
        <w:t xml:space="preserve">                     </w:t>
      </w:r>
      <w:r w:rsidRPr="006C497E">
        <w:rPr>
          <w:color w:val="000000"/>
          <w:sz w:val="22"/>
          <w:szCs w:val="22"/>
        </w:rPr>
        <w:t xml:space="preserve">   Учитель Орлова Р.Н.</w:t>
      </w:r>
    </w:p>
    <w:p w:rsidR="004703B3" w:rsidRPr="006C497E" w:rsidRDefault="004703B3" w:rsidP="004703B3">
      <w:pPr>
        <w:rPr>
          <w:sz w:val="22"/>
          <w:szCs w:val="22"/>
        </w:rPr>
      </w:pPr>
    </w:p>
    <w:p w:rsidR="004703B3" w:rsidRPr="006C497E" w:rsidRDefault="004703B3" w:rsidP="004703B3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Количество часов: всего – 34 часа, в неделю – 1 час</w:t>
      </w:r>
    </w:p>
    <w:p w:rsidR="004703B3" w:rsidRPr="006C497E" w:rsidRDefault="004703B3" w:rsidP="004703B3">
      <w:pPr>
        <w:shd w:val="clear" w:color="auto" w:fill="FFFFFF"/>
        <w:jc w:val="both"/>
        <w:rPr>
          <w:color w:val="1A1A1A"/>
          <w:sz w:val="22"/>
          <w:szCs w:val="22"/>
        </w:rPr>
      </w:pPr>
      <w:r w:rsidRPr="006C497E">
        <w:rPr>
          <w:sz w:val="22"/>
          <w:szCs w:val="22"/>
        </w:rPr>
        <w:t xml:space="preserve">Планирование составлено на основе </w:t>
      </w:r>
      <w:r w:rsidRPr="006C497E">
        <w:rPr>
          <w:color w:val="1A1A1A"/>
          <w:sz w:val="22"/>
          <w:szCs w:val="22"/>
        </w:rPr>
        <w:t>информационно-образовательной среды УМК по биологии для 10—11 классов предметной линии «Линия жизни» под редакцией В. В. Пасечника.</w:t>
      </w:r>
    </w:p>
    <w:p w:rsidR="004703B3" w:rsidRPr="006C497E" w:rsidRDefault="004703B3" w:rsidP="004703B3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Учебник Биология . 10 класс: учебник для общеобразовательных организаций: базовый уровень/ В.В. Пасечник и другие; под редакцией В.В. Пасечника. – М: Просвещение, 2019. – 224 </w:t>
      </w:r>
      <w:proofErr w:type="gramStart"/>
      <w:r w:rsidRPr="006C497E">
        <w:rPr>
          <w:sz w:val="22"/>
          <w:szCs w:val="22"/>
        </w:rPr>
        <w:t>с</w:t>
      </w:r>
      <w:proofErr w:type="gramEnd"/>
      <w:r w:rsidRPr="006C497E">
        <w:rPr>
          <w:sz w:val="22"/>
          <w:szCs w:val="22"/>
        </w:rPr>
        <w:t>.</w:t>
      </w:r>
    </w:p>
    <w:p w:rsidR="004703B3" w:rsidRPr="006C497E" w:rsidRDefault="004703B3" w:rsidP="004703B3">
      <w:pPr>
        <w:snapToGrid w:val="0"/>
        <w:jc w:val="both"/>
        <w:rPr>
          <w:sz w:val="22"/>
          <w:szCs w:val="22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1101"/>
        <w:gridCol w:w="4110"/>
        <w:gridCol w:w="1560"/>
        <w:gridCol w:w="1417"/>
        <w:gridCol w:w="1383"/>
      </w:tblGrid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</w:rPr>
              <w:t>№ урока, занятия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Плановые сроки прохождения программы</w:t>
            </w:r>
          </w:p>
        </w:tc>
        <w:tc>
          <w:tcPr>
            <w:tcW w:w="1417" w:type="dxa"/>
          </w:tcPr>
          <w:p w:rsidR="004703B3" w:rsidRPr="006C497E" w:rsidRDefault="004703B3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Фактические сроки и/или коррекция</w:t>
            </w:r>
          </w:p>
        </w:tc>
        <w:tc>
          <w:tcPr>
            <w:tcW w:w="1383" w:type="dxa"/>
          </w:tcPr>
          <w:p w:rsidR="004703B3" w:rsidRPr="006C497E" w:rsidRDefault="004703B3" w:rsidP="004703B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Примечание</w:t>
            </w: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</w:pPr>
            <w:r w:rsidRPr="006C497E">
              <w:rPr>
                <w:b/>
                <w:color w:val="000000"/>
              </w:rPr>
              <w:t>Раздел 1. Биология как наука (2 ч.).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1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497E">
              <w:rPr>
                <w:color w:val="000000"/>
              </w:rPr>
              <w:t>Биология в системе наук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2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497E">
              <w:rPr>
                <w:color w:val="000000"/>
              </w:rPr>
              <w:t>Методы познания живой природы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</w:pPr>
            <w:r w:rsidRPr="006C497E">
              <w:rPr>
                <w:b/>
              </w:rPr>
              <w:t>Раздел 2.    Живые системы и их организация (1ч.)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3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Биологические системы, процессы и их изучение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3. Химический состав и строение клетки (8 ч.)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4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Химический состав клетки. Вода и минеральные соли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5</w:t>
            </w:r>
          </w:p>
        </w:tc>
        <w:tc>
          <w:tcPr>
            <w:tcW w:w="4110" w:type="dxa"/>
          </w:tcPr>
          <w:p w:rsidR="004703B3" w:rsidRPr="006C497E" w:rsidRDefault="004703B3" w:rsidP="004703B3">
            <w:r w:rsidRPr="006C497E">
              <w:t>Белки. Состав и строение белков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6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Ферменты – биологические катализаторы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7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Углеводы. Липиды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8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Нуклеиновые кислоты. АТФ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r w:rsidRPr="006C497E">
              <w:t>9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История и методы изучения клетки. Клеточная теория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10</w:t>
            </w:r>
          </w:p>
        </w:tc>
        <w:tc>
          <w:tcPr>
            <w:tcW w:w="4110" w:type="dxa"/>
          </w:tcPr>
          <w:p w:rsidR="004703B3" w:rsidRPr="006C497E" w:rsidRDefault="004703B3" w:rsidP="004703B3">
            <w:r w:rsidRPr="006C497E">
              <w:t>Клетка как целостная живая система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11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 xml:space="preserve">Строение </w:t>
            </w:r>
            <w:proofErr w:type="spellStart"/>
            <w:r w:rsidRPr="006C497E">
              <w:t>эукариотической</w:t>
            </w:r>
            <w:proofErr w:type="spellEnd"/>
            <w:r w:rsidRPr="006C497E">
              <w:t xml:space="preserve"> клетки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4. Жизнедеятельность клетки (6ч.)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12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Обмен веществ или метаболизм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13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Фотосинтез. Хемосинтез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14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Энергетический обмен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15</w:t>
            </w:r>
          </w:p>
        </w:tc>
        <w:tc>
          <w:tcPr>
            <w:tcW w:w="4110" w:type="dxa"/>
          </w:tcPr>
          <w:p w:rsidR="004703B3" w:rsidRPr="006C497E" w:rsidRDefault="004703B3" w:rsidP="004703B3">
            <w:r w:rsidRPr="006C497E">
              <w:t>Жизненный цикл клетки. Деление клетки. Митоз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16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Биосинтез белка. Реакции матричного синтеза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17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Трансляция – биосинтез белка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</w:pPr>
            <w:r w:rsidRPr="006C497E">
              <w:rPr>
                <w:b/>
              </w:rPr>
              <w:t>Раздел 5.  Размножение и индивидуальное развитие организма (5ч)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18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Неклеточные формы жизни – вирусы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19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Формы размножения организмов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20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Мейоз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21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Образование и развитие половых клеток. Оплодотворение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22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Индивидуальное развитие организма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</w:pPr>
            <w:r w:rsidRPr="006C497E">
              <w:rPr>
                <w:b/>
              </w:rPr>
              <w:t>Раздел 6.  Наследственность и изменчивость организма (9ч)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23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– наука о наследственности и изменчивости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24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Закономерное наследование признаков. Моногибридное скрещивание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25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C497E">
              <w:t>Дигибридное</w:t>
            </w:r>
            <w:proofErr w:type="spellEnd"/>
            <w:r w:rsidRPr="006C497E">
              <w:t xml:space="preserve"> скрещивание. Закон </w:t>
            </w:r>
            <w:r w:rsidRPr="006C497E">
              <w:lastRenderedPageBreak/>
              <w:t>независимого наследования признаков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lastRenderedPageBreak/>
              <w:t>26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Сцепленное наследование признаков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27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пола. Наследование признаков, сцепленных с полом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28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 xml:space="preserve">Изменчивость. Ненаследственная изменчивость. 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29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Наследственная изменчивость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30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Генетика человека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31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Обобщающий урок по теме «Наследственность и изменчивость организмов»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9571" w:type="dxa"/>
            <w:gridSpan w:val="5"/>
          </w:tcPr>
          <w:p w:rsidR="004703B3" w:rsidRPr="006C497E" w:rsidRDefault="004703B3" w:rsidP="004703B3">
            <w:pPr>
              <w:jc w:val="center"/>
              <w:rPr>
                <w:b/>
              </w:rPr>
            </w:pPr>
            <w:r w:rsidRPr="006C497E">
              <w:rPr>
                <w:b/>
              </w:rPr>
              <w:t>Раздел 7. Селекция организаций. Основы биотехнологии (3ч)</w:t>
            </w: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32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Селекция как наука и процесс. Методы и достижения селекции растений и животных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33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Биотехнология как отрасль производства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  <w:tr w:rsidR="004703B3" w:rsidRPr="006C497E" w:rsidTr="004703B3">
        <w:tc>
          <w:tcPr>
            <w:tcW w:w="1101" w:type="dxa"/>
          </w:tcPr>
          <w:p w:rsidR="004703B3" w:rsidRPr="006C497E" w:rsidRDefault="004703B3" w:rsidP="004703B3">
            <w:pPr>
              <w:pStyle w:val="a3"/>
            </w:pPr>
            <w:r w:rsidRPr="006C497E">
              <w:t>34</w:t>
            </w:r>
          </w:p>
        </w:tc>
        <w:tc>
          <w:tcPr>
            <w:tcW w:w="4110" w:type="dxa"/>
          </w:tcPr>
          <w:p w:rsidR="004703B3" w:rsidRPr="006C497E" w:rsidRDefault="004703B3" w:rsidP="004703B3">
            <w:pPr>
              <w:shd w:val="clear" w:color="auto" w:fill="FFFFFF"/>
              <w:autoSpaceDE w:val="0"/>
              <w:autoSpaceDN w:val="0"/>
              <w:adjustRightInd w:val="0"/>
            </w:pPr>
            <w:r w:rsidRPr="006C497E">
              <w:t>Урок обобщения и повторения изученного материала</w:t>
            </w:r>
          </w:p>
        </w:tc>
        <w:tc>
          <w:tcPr>
            <w:tcW w:w="1560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417" w:type="dxa"/>
          </w:tcPr>
          <w:p w:rsidR="004703B3" w:rsidRPr="006C497E" w:rsidRDefault="004703B3" w:rsidP="004703B3">
            <w:pPr>
              <w:jc w:val="both"/>
            </w:pPr>
          </w:p>
        </w:tc>
        <w:tc>
          <w:tcPr>
            <w:tcW w:w="1383" w:type="dxa"/>
          </w:tcPr>
          <w:p w:rsidR="004703B3" w:rsidRPr="006C497E" w:rsidRDefault="004703B3" w:rsidP="004703B3">
            <w:pPr>
              <w:jc w:val="both"/>
            </w:pPr>
          </w:p>
        </w:tc>
      </w:tr>
    </w:tbl>
    <w:p w:rsidR="004703B3" w:rsidRPr="006C497E" w:rsidRDefault="004703B3" w:rsidP="004703B3">
      <w:pPr>
        <w:rPr>
          <w:b/>
          <w:bCs/>
          <w:caps/>
          <w:color w:val="000000"/>
          <w:sz w:val="22"/>
          <w:szCs w:val="22"/>
        </w:rPr>
      </w:pPr>
    </w:p>
    <w:p w:rsidR="004703B3" w:rsidRPr="006C497E" w:rsidRDefault="004703B3" w:rsidP="004703B3">
      <w:pPr>
        <w:pStyle w:val="a3"/>
        <w:spacing w:before="0" w:beforeAutospacing="0" w:after="0" w:afterAutospacing="0"/>
        <w:jc w:val="both"/>
        <w:textAlignment w:val="center"/>
        <w:rPr>
          <w:color w:val="333333"/>
          <w:sz w:val="22"/>
          <w:szCs w:val="22"/>
        </w:rPr>
      </w:pPr>
    </w:p>
    <w:p w:rsidR="004703B3" w:rsidRPr="006C497E" w:rsidRDefault="004703B3" w:rsidP="004703B3">
      <w:pPr>
        <w:pStyle w:val="a3"/>
        <w:spacing w:before="0" w:beforeAutospacing="0" w:after="0" w:afterAutospacing="0"/>
        <w:ind w:firstLine="709"/>
        <w:jc w:val="both"/>
        <w:textAlignment w:val="center"/>
        <w:rPr>
          <w:color w:val="333333"/>
          <w:sz w:val="22"/>
          <w:szCs w:val="22"/>
        </w:rPr>
      </w:pPr>
    </w:p>
    <w:p w:rsidR="004703B3" w:rsidRPr="006C497E" w:rsidRDefault="004703B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Pr="006C497E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752B13">
      <w:pPr>
        <w:spacing w:before="240" w:after="120"/>
        <w:jc w:val="both"/>
        <w:rPr>
          <w:sz w:val="22"/>
          <w:szCs w:val="22"/>
        </w:rPr>
      </w:pPr>
      <w:r w:rsidRPr="006C497E">
        <w:rPr>
          <w:b/>
          <w:bCs/>
          <w:color w:val="333333"/>
          <w:sz w:val="22"/>
          <w:szCs w:val="22"/>
        </w:rPr>
        <w:lastRenderedPageBreak/>
        <w:t>УЧЕБНО-МЕТОДИЧЕСКОЕ ОБЕСПЕЧЕНИЕ ОБРАЗОВАТЕЛЬНОГО ПРОЦЕССА</w:t>
      </w:r>
    </w:p>
    <w:p w:rsidR="00752B13" w:rsidRPr="006C497E" w:rsidRDefault="00752B13" w:rsidP="00752B13">
      <w:pPr>
        <w:spacing w:before="240" w:after="120"/>
        <w:jc w:val="both"/>
        <w:rPr>
          <w:b/>
          <w:bCs/>
          <w:caps/>
          <w:color w:val="000000" w:themeColor="text1"/>
          <w:sz w:val="22"/>
          <w:szCs w:val="22"/>
        </w:rPr>
      </w:pPr>
      <w:r w:rsidRPr="006C497E">
        <w:rPr>
          <w:b/>
          <w:bCs/>
          <w:caps/>
          <w:color w:val="000000" w:themeColor="text1"/>
          <w:sz w:val="22"/>
          <w:szCs w:val="22"/>
        </w:rPr>
        <w:t>ОБЯЗАТЕЛЬНЫЕ УЧЕБНЫЕ МАТЕРИАЛЫ ДЛЯ УЧЕНИКА</w:t>
      </w:r>
    </w:p>
    <w:p w:rsidR="00752B13" w:rsidRPr="006C497E" w:rsidRDefault="00752B13" w:rsidP="00752B13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Биология . 10 класс: учебник для общеобразовательных организаций: базовый уровень/ В.В. Пасечник и другие; под редакцией В.В. Пасечника. – М: Просвещение, 2019. – 224 </w:t>
      </w:r>
      <w:proofErr w:type="gramStart"/>
      <w:r w:rsidRPr="006C497E">
        <w:rPr>
          <w:sz w:val="22"/>
          <w:szCs w:val="22"/>
        </w:rPr>
        <w:t>с</w:t>
      </w:r>
      <w:proofErr w:type="gramEnd"/>
      <w:r w:rsidRPr="006C497E">
        <w:rPr>
          <w:sz w:val="22"/>
          <w:szCs w:val="22"/>
        </w:rPr>
        <w:t>.</w:t>
      </w:r>
    </w:p>
    <w:p w:rsidR="00752B13" w:rsidRPr="006C497E" w:rsidRDefault="00752B13" w:rsidP="00752B13">
      <w:pPr>
        <w:spacing w:before="240" w:after="120"/>
        <w:jc w:val="both"/>
        <w:rPr>
          <w:b/>
          <w:bCs/>
          <w:caps/>
          <w:color w:val="000000" w:themeColor="text1"/>
          <w:sz w:val="22"/>
          <w:szCs w:val="22"/>
        </w:rPr>
      </w:pPr>
      <w:r w:rsidRPr="006C497E">
        <w:rPr>
          <w:b/>
          <w:bCs/>
          <w:caps/>
          <w:color w:val="000000" w:themeColor="text1"/>
          <w:sz w:val="22"/>
          <w:szCs w:val="22"/>
        </w:rPr>
        <w:t>МЕТОДИЧЕСКИЕ МАТЕРИАЛЫ ДЛЯ УЧИТЕЛЯ</w:t>
      </w:r>
    </w:p>
    <w:p w:rsidR="00B14C24" w:rsidRPr="006C497E" w:rsidRDefault="00B14C24" w:rsidP="00752B13">
      <w:pPr>
        <w:spacing w:before="240" w:after="120"/>
        <w:jc w:val="both"/>
        <w:rPr>
          <w:b/>
          <w:bCs/>
          <w:caps/>
          <w:color w:val="000000" w:themeColor="text1"/>
          <w:sz w:val="22"/>
          <w:szCs w:val="22"/>
        </w:rPr>
      </w:pPr>
      <w:r w:rsidRPr="006C497E">
        <w:rPr>
          <w:sz w:val="22"/>
          <w:szCs w:val="22"/>
        </w:rPr>
        <w:t>Биология. Рабочие программы. Предметная линия «Линия жизни». 10—11 классы : учеб</w:t>
      </w:r>
      <w:proofErr w:type="gramStart"/>
      <w:r w:rsidRPr="006C497E">
        <w:rPr>
          <w:sz w:val="22"/>
          <w:szCs w:val="22"/>
        </w:rPr>
        <w:t>.</w:t>
      </w:r>
      <w:proofErr w:type="gramEnd"/>
      <w:r w:rsidRPr="006C497E">
        <w:rPr>
          <w:sz w:val="22"/>
          <w:szCs w:val="22"/>
        </w:rPr>
        <w:t xml:space="preserve"> </w:t>
      </w:r>
      <w:proofErr w:type="gramStart"/>
      <w:r w:rsidRPr="006C497E">
        <w:rPr>
          <w:sz w:val="22"/>
          <w:szCs w:val="22"/>
        </w:rPr>
        <w:t>п</w:t>
      </w:r>
      <w:proofErr w:type="gramEnd"/>
      <w:r w:rsidRPr="006C497E">
        <w:rPr>
          <w:sz w:val="22"/>
          <w:szCs w:val="22"/>
        </w:rPr>
        <w:t xml:space="preserve">особие для </w:t>
      </w:r>
      <w:proofErr w:type="spellStart"/>
      <w:r w:rsidRPr="006C497E">
        <w:rPr>
          <w:sz w:val="22"/>
          <w:szCs w:val="22"/>
        </w:rPr>
        <w:t>общеобразоват</w:t>
      </w:r>
      <w:proofErr w:type="spellEnd"/>
      <w:r w:rsidRPr="006C497E">
        <w:rPr>
          <w:sz w:val="22"/>
          <w:szCs w:val="22"/>
        </w:rPr>
        <w:t>. организаций : базовый уровень / В. В. Пасечник, Г. Г. Швецов, Т. М. Ефимова. — 2-е изд. — М. : Просвещение, 2021. — 64 с</w:t>
      </w:r>
    </w:p>
    <w:p w:rsidR="00752B13" w:rsidRPr="006C497E" w:rsidRDefault="00752B13" w:rsidP="00752B13">
      <w:pPr>
        <w:spacing w:before="240" w:after="120"/>
        <w:jc w:val="both"/>
        <w:rPr>
          <w:sz w:val="22"/>
          <w:szCs w:val="22"/>
        </w:rPr>
      </w:pPr>
      <w:r w:rsidRPr="006C497E">
        <w:rPr>
          <w:b/>
          <w:bCs/>
          <w:caps/>
          <w:color w:val="000000" w:themeColor="text1"/>
          <w:sz w:val="22"/>
          <w:szCs w:val="22"/>
        </w:rPr>
        <w:t>ЦИФРОВЫЕ ОБРАЗОВАТЕЛЬНЫЕ РЕСУРСЫ И РЕСУРСЫ СЕТИ ИНТЕРНЕТ</w:t>
      </w:r>
    </w:p>
    <w:p w:rsidR="00752B13" w:rsidRPr="006C497E" w:rsidRDefault="00752B13" w:rsidP="00752B13">
      <w:pPr>
        <w:pStyle w:val="a9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  <w:color w:val="333333"/>
          <w:shd w:val="clear" w:color="auto" w:fill="FFFFFF"/>
        </w:rPr>
        <w:t>​​‌</w:t>
      </w:r>
      <w:r w:rsidR="005C62CE" w:rsidRPr="005C62CE">
        <w:rPr>
          <w:rFonts w:ascii="Times New Roman" w:hAnsi="Times New Roman" w:cs="Times New Roman"/>
          <w:color w:val="333333"/>
          <w:shd w:val="clear" w:color="auto" w:fill="FFFFFF"/>
        </w:rPr>
        <w:t>https://resh.edu.ru/subject/5/10/</w:t>
      </w:r>
    </w:p>
    <w:p w:rsidR="00752B13" w:rsidRPr="006C497E" w:rsidRDefault="0030097F" w:rsidP="00752B13">
      <w:pPr>
        <w:pStyle w:val="a9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30097F">
        <w:rPr>
          <w:rFonts w:ascii="Times New Roman" w:hAnsi="Times New Roman" w:cs="Times New Roman"/>
        </w:rPr>
        <w:t>https://uchebnik.mos.ru/catalogue?subject_program_ids=31937278&amp;class_level_ids=10</w:t>
      </w:r>
    </w:p>
    <w:p w:rsidR="00752B13" w:rsidRPr="006C497E" w:rsidRDefault="00752B13" w:rsidP="00752B13">
      <w:pPr>
        <w:jc w:val="both"/>
        <w:rPr>
          <w:color w:val="000000" w:themeColor="text1"/>
          <w:sz w:val="22"/>
          <w:szCs w:val="22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752B13" w:rsidRPr="006C497E" w:rsidRDefault="00752B13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Pr="006C497E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085BFB" w:rsidRDefault="00085BFB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621596" w:rsidRDefault="00621596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30097F" w:rsidRPr="006C497E" w:rsidRDefault="0030097F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p w:rsidR="00946AF9" w:rsidRPr="006C497E" w:rsidRDefault="00946AF9" w:rsidP="00946AF9">
      <w:pPr>
        <w:rPr>
          <w:sz w:val="22"/>
          <w:szCs w:val="22"/>
        </w:rPr>
      </w:pPr>
    </w:p>
    <w:p w:rsidR="00946AF9" w:rsidRPr="006C497E" w:rsidRDefault="00946AF9" w:rsidP="00946AF9">
      <w:pPr>
        <w:contextualSpacing/>
        <w:jc w:val="right"/>
        <w:rPr>
          <w:bCs/>
          <w:sz w:val="22"/>
          <w:szCs w:val="22"/>
        </w:rPr>
      </w:pPr>
      <w:r w:rsidRPr="006C497E">
        <w:rPr>
          <w:b/>
          <w:bCs/>
          <w:sz w:val="22"/>
          <w:szCs w:val="22"/>
        </w:rPr>
        <w:t>ПРИЛОЖЕНИЕ №</w:t>
      </w:r>
      <w:r w:rsidRPr="006C497E">
        <w:rPr>
          <w:bCs/>
          <w:sz w:val="22"/>
          <w:szCs w:val="22"/>
          <w:u w:val="single"/>
        </w:rPr>
        <w:tab/>
        <w:t xml:space="preserve">    1</w:t>
      </w:r>
      <w:r w:rsidRPr="006C497E">
        <w:rPr>
          <w:bCs/>
          <w:sz w:val="22"/>
          <w:szCs w:val="22"/>
          <w:u w:val="single"/>
        </w:rPr>
        <w:tab/>
      </w:r>
    </w:p>
    <w:p w:rsidR="00946AF9" w:rsidRPr="006C497E" w:rsidRDefault="00946AF9" w:rsidP="00946AF9">
      <w:pPr>
        <w:contextualSpacing/>
        <w:jc w:val="right"/>
        <w:rPr>
          <w:b/>
          <w:bCs/>
          <w:sz w:val="22"/>
          <w:szCs w:val="22"/>
          <w:u w:val="single"/>
        </w:rPr>
      </w:pP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C497E">
        <w:rPr>
          <w:b/>
          <w:bCs/>
          <w:color w:val="000000" w:themeColor="text1"/>
          <w:sz w:val="22"/>
          <w:szCs w:val="22"/>
        </w:rPr>
        <w:t>ОЦЕНОЧНЫЕ ПРОЦЕДУРЫ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6C497E">
        <w:rPr>
          <w:b/>
          <w:bCs/>
          <w:color w:val="000000" w:themeColor="text1"/>
          <w:sz w:val="22"/>
          <w:szCs w:val="22"/>
        </w:rPr>
        <w:t xml:space="preserve">по предмету </w:t>
      </w:r>
      <w:r w:rsidRPr="006C497E">
        <w:rPr>
          <w:b/>
          <w:bCs/>
          <w:color w:val="000000" w:themeColor="text1"/>
          <w:sz w:val="22"/>
          <w:szCs w:val="22"/>
          <w:u w:val="single"/>
        </w:rPr>
        <w:t>биология,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6C497E">
        <w:rPr>
          <w:b/>
          <w:bCs/>
          <w:color w:val="000000" w:themeColor="text1"/>
          <w:sz w:val="22"/>
          <w:szCs w:val="22"/>
          <w:u w:val="single"/>
        </w:rPr>
        <w:t>10 «А»  класс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1543"/>
        <w:gridCol w:w="3088"/>
        <w:gridCol w:w="4611"/>
      </w:tblGrid>
      <w:tr w:rsidR="00946AF9" w:rsidRPr="006C497E" w:rsidTr="005C62CE">
        <w:tc>
          <w:tcPr>
            <w:tcW w:w="9242" w:type="dxa"/>
            <w:gridSpan w:val="3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  <w:color w:val="000000" w:themeColor="text1"/>
              </w:rPr>
              <w:t>График проведения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Дата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Вид оценочной работы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Название работы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</w:pPr>
            <w:r w:rsidRPr="006C497E">
              <w:t>январь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Тестовая работа №1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Обобщение знаний по теме «Клетка – единица живого»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</w:pPr>
            <w:r w:rsidRPr="006C497E">
              <w:t>май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Тестовая работа №2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Обобщение знаний по теме «Основы генетики и селекции»</w:t>
            </w:r>
          </w:p>
        </w:tc>
      </w:tr>
    </w:tbl>
    <w:p w:rsidR="00946AF9" w:rsidRPr="006C497E" w:rsidRDefault="00946AF9" w:rsidP="00946AF9">
      <w:pPr>
        <w:contextualSpacing/>
        <w:rPr>
          <w:sz w:val="22"/>
          <w:szCs w:val="22"/>
        </w:rPr>
      </w:pPr>
    </w:p>
    <w:p w:rsidR="00946AF9" w:rsidRPr="006C497E" w:rsidRDefault="00946AF9" w:rsidP="00946AF9">
      <w:pPr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ab/>
        <w:t>В связи с высокой наполняемостью класса трудно осуществлять массовый опрос учащихся в устной форме в течение уроков. Для лучшей наполняемости оценок у обучающихся и продуктивного контроля текущих знаний используются кратковременные (от 5 до 15 минут продолжительностью) тестовые и самостоятельные работы.</w:t>
      </w:r>
    </w:p>
    <w:p w:rsidR="00946AF9" w:rsidRPr="006C497E" w:rsidRDefault="00946AF9" w:rsidP="00946AF9">
      <w:pPr>
        <w:ind w:firstLine="708"/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Система оценки достижений - один из инструментов реализации требований стандарта. Контроль знаний, проводимый в процессе обучения, призван соотнести достижения обучающегося с планируемыми результатами, заложенными в образовательную программу.</w:t>
      </w:r>
    </w:p>
    <w:p w:rsidR="00946AF9" w:rsidRPr="006C497E" w:rsidRDefault="00946AF9" w:rsidP="00946AF9">
      <w:pPr>
        <w:ind w:firstLine="708"/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ab/>
      </w:r>
    </w:p>
    <w:tbl>
      <w:tblPr>
        <w:tblStyle w:val="a7"/>
        <w:tblW w:w="0" w:type="auto"/>
        <w:tblLook w:val="04A0"/>
      </w:tblPr>
      <w:tblGrid>
        <w:gridCol w:w="1390"/>
        <w:gridCol w:w="7852"/>
      </w:tblGrid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Оценка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Критерии оценки результатов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«5»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Ставится за работу, выполненную полностью без ошибок и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«4»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Ставится за работу, выполненную полностью, но при наличии в ней не более одной негрубой ошибки и одного недочёта, не более трёх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«3»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Ставится, если ученик правильно выполнил не менее 1/2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«2»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</w:pPr>
            <w:r w:rsidRPr="006C497E">
              <w:rPr>
                <w:iCs/>
              </w:rPr>
              <w:t>Ставится, если число ошибок и недочётов превысило норму для оценки «3» или правильно выполнено менее 1/2 всей работы.</w:t>
            </w:r>
          </w:p>
        </w:tc>
      </w:tr>
    </w:tbl>
    <w:p w:rsidR="00946AF9" w:rsidRPr="006C497E" w:rsidRDefault="00946AF9" w:rsidP="00946AF9">
      <w:pPr>
        <w:contextualSpacing/>
        <w:jc w:val="center"/>
        <w:rPr>
          <w:b/>
          <w:color w:val="000000"/>
          <w:sz w:val="22"/>
          <w:szCs w:val="22"/>
        </w:rPr>
      </w:pPr>
    </w:p>
    <w:p w:rsidR="00946AF9" w:rsidRPr="006C497E" w:rsidRDefault="00946AF9" w:rsidP="00946AF9">
      <w:pPr>
        <w:contextualSpacing/>
        <w:jc w:val="center"/>
        <w:rPr>
          <w:b/>
          <w:color w:val="000000"/>
          <w:sz w:val="22"/>
          <w:szCs w:val="22"/>
        </w:rPr>
      </w:pPr>
      <w:r w:rsidRPr="006C497E">
        <w:rPr>
          <w:b/>
          <w:color w:val="000000"/>
          <w:sz w:val="22"/>
          <w:szCs w:val="22"/>
        </w:rPr>
        <w:t>Общая классификация ошибок.</w:t>
      </w:r>
    </w:p>
    <w:tbl>
      <w:tblPr>
        <w:tblStyle w:val="a7"/>
        <w:tblW w:w="0" w:type="auto"/>
        <w:tblLook w:val="04A0"/>
      </w:tblPr>
      <w:tblGrid>
        <w:gridCol w:w="2064"/>
        <w:gridCol w:w="7178"/>
      </w:tblGrid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iCs/>
              </w:rPr>
            </w:pPr>
            <w:r w:rsidRPr="006C497E">
              <w:rPr>
                <w:b/>
                <w:iCs/>
              </w:rPr>
              <w:t>Виды ошибок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iCs/>
              </w:rPr>
            </w:pPr>
            <w:r w:rsidRPr="006C497E">
              <w:rPr>
                <w:b/>
                <w:iCs/>
              </w:rPr>
              <w:t>Критерии ошибок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>Грубые ошибки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Незнание определений, основных понятий, законов, правил, основных положений теории,  общепринятых символов обозначения физических величин, единиц измерения.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Неумение выделить в ответе главное.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Неправильное обозначение составных частей рисунка, схемы.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>Негрубая ошибка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</w:pPr>
            <w:r w:rsidRPr="006C497E">
              <w:rPr>
                <w:iCs/>
              </w:rPr>
              <w:t>Неточности формулировок, определений, понятий, законов, теорий, вызванные неполнотой охвата основных признаков определяемого понятия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 xml:space="preserve">Недочет 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 xml:space="preserve">Нерациональные записи при выполнении рисунка. 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Отдельные погрешности в формулировке вопроса или ответа.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Небрежное выполнение записей, чертежей, схем, заполнение таблиц.</w:t>
            </w:r>
          </w:p>
          <w:p w:rsidR="00946AF9" w:rsidRPr="006C497E" w:rsidRDefault="00946AF9" w:rsidP="005C62CE">
            <w:pPr>
              <w:contextualSpacing/>
            </w:pPr>
            <w:r w:rsidRPr="006C497E">
              <w:rPr>
                <w:iCs/>
              </w:rPr>
              <w:t>Орфографические и пунктуационные ошибки.</w:t>
            </w:r>
            <w:r w:rsidRPr="006C497E">
              <w:t xml:space="preserve"> </w:t>
            </w:r>
          </w:p>
        </w:tc>
      </w:tr>
    </w:tbl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  <w:r w:rsidRPr="006C497E">
        <w:rPr>
          <w:sz w:val="22"/>
          <w:szCs w:val="22"/>
        </w:rPr>
        <w:t>Тестовая работа №1  «Клетка – единица живого»</w:t>
      </w: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  <w:r w:rsidRPr="006C497E">
        <w:rPr>
          <w:sz w:val="22"/>
          <w:szCs w:val="22"/>
        </w:rPr>
        <w:t>Темы для изучения: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Углеводы. Липиды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 xml:space="preserve">Белки. Строение белков. Функции. 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Нуклеиновые кислоты.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АТФ и другие органические соединения клетки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Клетка – элементарная единица живого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lastRenderedPageBreak/>
        <w:t>Органоиды клетки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Обеспечение клеток энергией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Генетическая информация. Удвоение ДНК. Синтез РНК. Генетический код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Биосинтез белков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Регуляция работы генов у бактерий и эукариот</w:t>
      </w:r>
    </w:p>
    <w:p w:rsidR="00946AF9" w:rsidRPr="006C497E" w:rsidRDefault="00946AF9" w:rsidP="00946AF9">
      <w:pPr>
        <w:pStyle w:val="aa"/>
        <w:numPr>
          <w:ilvl w:val="0"/>
          <w:numId w:val="9"/>
        </w:numPr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Вирусы</w:t>
      </w:r>
    </w:p>
    <w:p w:rsidR="00946AF9" w:rsidRPr="006C497E" w:rsidRDefault="00946AF9" w:rsidP="00946AF9">
      <w:pPr>
        <w:pStyle w:val="aa"/>
        <w:ind w:left="720"/>
        <w:jc w:val="left"/>
        <w:rPr>
          <w:b w:val="0"/>
          <w:sz w:val="22"/>
          <w:szCs w:val="22"/>
        </w:rPr>
      </w:pPr>
    </w:p>
    <w:p w:rsidR="00946AF9" w:rsidRPr="006C497E" w:rsidRDefault="00946AF9" w:rsidP="00946AF9">
      <w:pPr>
        <w:rPr>
          <w:rFonts w:eastAsia="Calibri"/>
          <w:b/>
          <w:sz w:val="22"/>
          <w:szCs w:val="22"/>
        </w:rPr>
      </w:pPr>
      <w:r w:rsidRPr="006C497E">
        <w:rPr>
          <w:rFonts w:eastAsia="Calibri"/>
          <w:b/>
          <w:sz w:val="22"/>
          <w:szCs w:val="22"/>
        </w:rPr>
        <w:t>Вариант 1.</w:t>
      </w:r>
    </w:p>
    <w:p w:rsidR="00946AF9" w:rsidRPr="006C497E" w:rsidRDefault="00946AF9" w:rsidP="00946AF9">
      <w:p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 Выберите верный ответ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Какое утверждение является одним из положений клеточной теории: а) одни и те же триплеты кодируют одни и те же аминокислоты; б) свободноживущих неклеточных форм жизни (вирусов) не существует; в) ДН</w:t>
      </w:r>
      <w:proofErr w:type="gramStart"/>
      <w:r w:rsidRPr="006C497E">
        <w:rPr>
          <w:rFonts w:eastAsia="Calibri"/>
          <w:sz w:val="22"/>
          <w:szCs w:val="22"/>
        </w:rPr>
        <w:t>К-</w:t>
      </w:r>
      <w:proofErr w:type="gramEnd"/>
      <w:r w:rsidRPr="006C497E">
        <w:rPr>
          <w:rFonts w:eastAsia="Calibri"/>
          <w:sz w:val="22"/>
          <w:szCs w:val="22"/>
        </w:rPr>
        <w:t xml:space="preserve"> носитель и хранитель генетической информации; г) каждая клетка возникает из клетки путем деления исходной.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Наиболее распространенными в живых организмах элементами являются: а) </w:t>
      </w:r>
      <w:r w:rsidRPr="006C497E">
        <w:rPr>
          <w:rFonts w:eastAsia="Calibri"/>
          <w:sz w:val="22"/>
          <w:szCs w:val="22"/>
          <w:lang w:val="en-US"/>
        </w:rPr>
        <w:t>C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O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S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N</w:t>
      </w:r>
      <w:r w:rsidRPr="006C497E">
        <w:rPr>
          <w:rFonts w:eastAsia="Calibri"/>
          <w:sz w:val="22"/>
          <w:szCs w:val="22"/>
        </w:rPr>
        <w:t xml:space="preserve"> б) </w:t>
      </w:r>
      <w:r w:rsidRPr="006C497E">
        <w:rPr>
          <w:rFonts w:eastAsia="Calibri"/>
          <w:sz w:val="22"/>
          <w:szCs w:val="22"/>
          <w:lang w:val="en-US"/>
        </w:rPr>
        <w:t>H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C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O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N</w:t>
      </w:r>
      <w:r w:rsidRPr="006C497E">
        <w:rPr>
          <w:rFonts w:eastAsia="Calibri"/>
          <w:sz w:val="22"/>
          <w:szCs w:val="22"/>
        </w:rPr>
        <w:t xml:space="preserve">    в) </w:t>
      </w:r>
      <w:r w:rsidRPr="006C497E">
        <w:rPr>
          <w:rFonts w:eastAsia="Calibri"/>
          <w:sz w:val="22"/>
          <w:szCs w:val="22"/>
          <w:lang w:val="en-US"/>
        </w:rPr>
        <w:t>O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P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S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C</w:t>
      </w:r>
      <w:r w:rsidRPr="006C497E">
        <w:rPr>
          <w:rFonts w:eastAsia="Calibri"/>
          <w:sz w:val="22"/>
          <w:szCs w:val="22"/>
        </w:rPr>
        <w:t xml:space="preserve"> г) </w:t>
      </w:r>
      <w:r w:rsidRPr="006C497E">
        <w:rPr>
          <w:rFonts w:eastAsia="Calibri"/>
          <w:sz w:val="22"/>
          <w:szCs w:val="22"/>
          <w:lang w:val="en-US"/>
        </w:rPr>
        <w:t>N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P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S</w:t>
      </w:r>
      <w:r w:rsidRPr="006C497E">
        <w:rPr>
          <w:rFonts w:eastAsia="Calibri"/>
          <w:sz w:val="22"/>
          <w:szCs w:val="22"/>
        </w:rPr>
        <w:t>,</w:t>
      </w:r>
      <w:r w:rsidRPr="006C497E">
        <w:rPr>
          <w:rFonts w:eastAsia="Calibri"/>
          <w:sz w:val="22"/>
          <w:szCs w:val="22"/>
          <w:lang w:val="en-US"/>
        </w:rPr>
        <w:t>O</w:t>
      </w:r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гидрофильным соединениям в основном относятся: а) минеральные соли; б) минеральные соли и некоторые углеводы; в) некоторые углеводы и аминокислоты; г) минеральные соли, некоторые углеводы и аминокислоты.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Вода обладает способностью растворять вещества, поскольку ее молекулы: а) </w:t>
      </w:r>
      <w:proofErr w:type="spellStart"/>
      <w:r w:rsidRPr="006C497E">
        <w:rPr>
          <w:rFonts w:eastAsia="Calibri"/>
          <w:sz w:val="22"/>
          <w:szCs w:val="22"/>
        </w:rPr>
        <w:t>полярны</w:t>
      </w:r>
      <w:proofErr w:type="spellEnd"/>
      <w:r w:rsidRPr="006C497E">
        <w:rPr>
          <w:rFonts w:eastAsia="Calibri"/>
          <w:sz w:val="22"/>
          <w:szCs w:val="22"/>
        </w:rPr>
        <w:t>; б) имеют малые размеры; в) содержат атомы, соединенные ионной связью; г) образуют между собой водородные связи.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биополимерам регулярного строения относятся: а) полисахариды; б) полисахариды и белки;        в) полисахариды и нуклеиновые кислоты; г) нуклеиновые кислоты и белки.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proofErr w:type="gramStart"/>
      <w:r w:rsidRPr="006C497E">
        <w:rPr>
          <w:rFonts w:eastAsia="Calibri"/>
          <w:sz w:val="22"/>
          <w:szCs w:val="22"/>
        </w:rPr>
        <w:t>К моносахаридам относятся: а) глюкоза, рибоза, фруктоза; б) галактоза, мальтоза, сахароза;            в) фруктоза, лактоза, сахароза г) мальтоза, рибоза, сахароза.</w:t>
      </w:r>
      <w:proofErr w:type="gramEnd"/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Молекула крахмала состоит из остатков: а) глюкозы б) фруктозы в) фруктозы и глюкозы г) глюкозы и галактозы.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Первичная структура белка определяется аминокислотными остатками а) числом                               б) последовательностью в) числом и последовательностью г) видами.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Третичная структура белка определяется: а)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                             б) пространственной конфигурацией </w:t>
      </w:r>
      <w:proofErr w:type="spellStart"/>
      <w:r w:rsidRPr="006C497E">
        <w:rPr>
          <w:rFonts w:eastAsia="Calibri"/>
          <w:sz w:val="22"/>
          <w:szCs w:val="22"/>
        </w:rPr>
        <w:t>спирализованной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в) соединением нескольких полипептидных цепей; г)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нескольких полипептидных цепей.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Мономерами молекул нуклеиновых кислот являются: а) нуклеозиды; б) нуклеотиды;                             в) </w:t>
      </w:r>
      <w:proofErr w:type="spellStart"/>
      <w:r w:rsidRPr="006C497E">
        <w:rPr>
          <w:rFonts w:eastAsia="Calibri"/>
          <w:sz w:val="22"/>
          <w:szCs w:val="22"/>
        </w:rPr>
        <w:t>полинуклеотиды</w:t>
      </w:r>
      <w:proofErr w:type="spellEnd"/>
      <w:r w:rsidRPr="006C497E">
        <w:rPr>
          <w:rFonts w:eastAsia="Calibri"/>
          <w:sz w:val="22"/>
          <w:szCs w:val="22"/>
        </w:rPr>
        <w:t>; г) азотистые основания.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Молекула ДНК содержит а)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;   в)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гуанин; г)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Число связей, возникающих в </w:t>
      </w:r>
      <w:proofErr w:type="spellStart"/>
      <w:r w:rsidRPr="006C497E">
        <w:rPr>
          <w:rFonts w:eastAsia="Calibri"/>
          <w:sz w:val="22"/>
          <w:szCs w:val="22"/>
        </w:rPr>
        <w:t>комплементарной</w:t>
      </w:r>
      <w:proofErr w:type="spellEnd"/>
      <w:r w:rsidRPr="006C497E">
        <w:rPr>
          <w:rFonts w:eastAsia="Calibri"/>
          <w:sz w:val="22"/>
          <w:szCs w:val="22"/>
        </w:rPr>
        <w:t xml:space="preserve">  паре оснований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 –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 молекулы ДНК, равно а) 1; б) 2; в) 3; г) 4.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Полный оборот двойной спирали молекулы ДНК приходится на: а) 5 пар нуклеотидов; б) 10 пар нуклеотидов; в) 15 пар нуклеотидов; г) 20 пар нуклеотидов.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Клетка содержит ДНК в: а) ядре; б) ядре и цитоплазме в) ядре, цитоплазме и митохондрии; г) ядре, митохондрии и хлоропластах.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Световой микроскоп изобрел: а) Р.Гук; б) А.Левенгук; в) </w:t>
      </w:r>
      <w:proofErr w:type="spellStart"/>
      <w:r w:rsidRPr="006C497E">
        <w:rPr>
          <w:rFonts w:eastAsia="Calibri"/>
          <w:sz w:val="22"/>
          <w:szCs w:val="22"/>
        </w:rPr>
        <w:t>И.Янсен</w:t>
      </w:r>
      <w:proofErr w:type="spellEnd"/>
      <w:r w:rsidRPr="006C497E">
        <w:rPr>
          <w:rFonts w:eastAsia="Calibri"/>
          <w:sz w:val="22"/>
          <w:szCs w:val="22"/>
        </w:rPr>
        <w:t>; г) Р.Броун.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Оболочки клеток состоят из: а) плазмалеммы (цитоплазматической мембраны); б) клеточных стенок; в) плазмолеммы у животных и клеточных стенок у растений; г)  плазмалеммы у животных, плазмолеммы и клеточных стенок у растений.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Мембраны и каналы шероховатой ЭПС осуществляют синтез и транспорт: а) белков; б) липидов;   в) углеводов; г) нуклеиновых кислот.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Лизосомы формируются на: а) гладких каналах ЭПС; б) каналах шероховатой ЭПС; в) цистернах аппарата </w:t>
      </w:r>
      <w:proofErr w:type="spellStart"/>
      <w:r w:rsidRPr="006C497E">
        <w:rPr>
          <w:rFonts w:eastAsia="Calibri"/>
          <w:sz w:val="22"/>
          <w:szCs w:val="22"/>
        </w:rPr>
        <w:t>Гольджи</w:t>
      </w:r>
      <w:proofErr w:type="spellEnd"/>
      <w:r w:rsidRPr="006C497E">
        <w:rPr>
          <w:rFonts w:eastAsia="Calibri"/>
          <w:sz w:val="22"/>
          <w:szCs w:val="22"/>
        </w:rPr>
        <w:t>; г) внутренней поверхности плазмалеммы.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Митохондрии содержатся в цитоплазме: а) животных клеток; б) животных и некоторых растительных клеток; в) всех клеток, за исключением клеток прокариот; г) всех клеток прокариот и эукариот.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Пластиды растительных клеток содержат: а) пигменты; б) белки и крахмал; в) пигменты, крахмал, белки и масла; г) пигменты и вредные продукты метаболизма.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lastRenderedPageBreak/>
        <w:t>Рибосомы в клетках эукариот расположены: а) в цитоплазме; б) на мембранах гранулярной ЭПС;   в) в цитоплазме и на мембранах гранулярной ЭПС; г) в цитоплазме, на мембранах гранулярной ЭПС, в митохондриях и хлоропластах.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proofErr w:type="gramStart"/>
      <w:r w:rsidRPr="006C497E">
        <w:rPr>
          <w:rFonts w:eastAsia="Calibri"/>
          <w:sz w:val="22"/>
          <w:szCs w:val="22"/>
        </w:rPr>
        <w:t>Организмы</w:t>
      </w:r>
      <w:proofErr w:type="gramEnd"/>
      <w:r w:rsidRPr="006C497E">
        <w:rPr>
          <w:rFonts w:eastAsia="Calibri"/>
          <w:sz w:val="22"/>
          <w:szCs w:val="22"/>
        </w:rPr>
        <w:t xml:space="preserve"> живущие за счет органического источника углерода: а) автотрофы; б) гетеротрофы;      в) </w:t>
      </w:r>
      <w:proofErr w:type="spellStart"/>
      <w:r w:rsidRPr="006C497E">
        <w:rPr>
          <w:rFonts w:eastAsia="Calibri"/>
          <w:sz w:val="22"/>
          <w:szCs w:val="22"/>
        </w:rPr>
        <w:t>хемотрофы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фототрофы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Роль световой реакции фотосинтеза состоит в: а) синтеза молекул АТФ и молекул переносчиков протонов (НАДФН</w:t>
      </w:r>
      <w:proofErr w:type="gramStart"/>
      <w:r w:rsidRPr="006C497E">
        <w:rPr>
          <w:rFonts w:eastAsia="Calibri"/>
          <w:sz w:val="22"/>
          <w:szCs w:val="22"/>
          <w:vertAlign w:val="subscript"/>
        </w:rPr>
        <w:t>2</w:t>
      </w:r>
      <w:proofErr w:type="gramEnd"/>
      <w:r w:rsidRPr="006C497E">
        <w:rPr>
          <w:rFonts w:eastAsia="Calibri"/>
          <w:sz w:val="22"/>
          <w:szCs w:val="22"/>
        </w:rPr>
        <w:t>); б) синтез АТФ и фотолиз молекул воды; в) фотолиз молекул воды и получение кислорода; г) синтез молекул переносчика протонов (НАДФН</w:t>
      </w:r>
      <w:r w:rsidRPr="006C497E">
        <w:rPr>
          <w:rFonts w:eastAsia="Calibri"/>
          <w:sz w:val="22"/>
          <w:szCs w:val="22"/>
          <w:vertAlign w:val="subscript"/>
        </w:rPr>
        <w:t>2</w:t>
      </w:r>
      <w:r w:rsidRPr="006C497E">
        <w:rPr>
          <w:rFonts w:eastAsia="Calibri"/>
          <w:sz w:val="22"/>
          <w:szCs w:val="22"/>
        </w:rPr>
        <w:t>) и фотолиз воды.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При аэробном дыхании ПВК окисляется до: а) углекислого газа и воды; б) этилового спирта и углекислого газа; в) молочной кислоты и углекислого газа; г) молочной кислоты и углекислого газа либо до этилового спирта и углекислого газа.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Количество АТФ образующего в цикле Кребса при окислении одной молекулы глюкозы, составляет, в молекулах: а) 2; б) 4; в) 34; г) 38.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Генетический код: а) </w:t>
      </w:r>
      <w:proofErr w:type="spellStart"/>
      <w:r w:rsidRPr="006C497E">
        <w:rPr>
          <w:rFonts w:eastAsia="Calibri"/>
          <w:sz w:val="22"/>
          <w:szCs w:val="22"/>
        </w:rPr>
        <w:t>синглетин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дуплетин</w:t>
      </w:r>
      <w:proofErr w:type="spellEnd"/>
      <w:r w:rsidRPr="006C497E">
        <w:rPr>
          <w:rFonts w:eastAsia="Calibri"/>
          <w:sz w:val="22"/>
          <w:szCs w:val="22"/>
        </w:rPr>
        <w:t xml:space="preserve">; в) </w:t>
      </w:r>
      <w:proofErr w:type="spellStart"/>
      <w:r w:rsidRPr="006C497E">
        <w:rPr>
          <w:rFonts w:eastAsia="Calibri"/>
          <w:sz w:val="22"/>
          <w:szCs w:val="22"/>
        </w:rPr>
        <w:t>триплетен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тетраплетен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Транскрипция при биосинтезе белка в клетке происходит: а) в ядре; б) на </w:t>
      </w:r>
      <w:proofErr w:type="spellStart"/>
      <w:r w:rsidRPr="006C497E">
        <w:rPr>
          <w:rFonts w:eastAsia="Calibri"/>
          <w:sz w:val="22"/>
          <w:szCs w:val="22"/>
        </w:rPr>
        <w:t>полисомах</w:t>
      </w:r>
      <w:proofErr w:type="spellEnd"/>
      <w:r w:rsidRPr="006C497E">
        <w:rPr>
          <w:rFonts w:eastAsia="Calibri"/>
          <w:sz w:val="22"/>
          <w:szCs w:val="22"/>
        </w:rPr>
        <w:t>;                        в) в цитоплазме; г) на каналах гладкой ЭПС.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Матрицей для синтеза молекулы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 при транскрипции служит: а) вся молекула ДНК;                  б) полностью одна из цепей молекулы ДНК; в) участок одной из цепей ДНК; г) в одних случаях одна из цепей молекулы ДНК, в других – вся молекула ДНК.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Размер участка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>, занятого одной рибосомой во время трансляции, соответствует нуклеотидам: а) 1; б) 2; в) 3; г) 6.</w:t>
      </w:r>
    </w:p>
    <w:p w:rsidR="00946AF9" w:rsidRPr="006C497E" w:rsidRDefault="00946AF9" w:rsidP="00946AF9">
      <w:pPr>
        <w:numPr>
          <w:ilvl w:val="0"/>
          <w:numId w:val="6"/>
        </w:numPr>
        <w:jc w:val="both"/>
        <w:rPr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Клетки, принадлежащие одному организму, производят разные белки потому, что: а) эти клетки имеют разную ДНК; б) в них по-разному происходит биосинтез белка; в) в них транскрибируются разные участки ДНК, т.е. синтезируются разные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; г) синтезированные белки приобретают в процессе </w:t>
      </w:r>
      <w:proofErr w:type="spellStart"/>
      <w:r w:rsidRPr="006C497E">
        <w:rPr>
          <w:rFonts w:eastAsia="Calibri"/>
          <w:sz w:val="22"/>
          <w:szCs w:val="22"/>
        </w:rPr>
        <w:t>самосборки</w:t>
      </w:r>
      <w:proofErr w:type="spellEnd"/>
      <w:r w:rsidRPr="006C497E">
        <w:rPr>
          <w:rFonts w:eastAsia="Calibri"/>
          <w:sz w:val="22"/>
          <w:szCs w:val="22"/>
        </w:rPr>
        <w:t xml:space="preserve"> разную структуру. </w:t>
      </w:r>
    </w:p>
    <w:p w:rsidR="00946AF9" w:rsidRPr="006C497E" w:rsidRDefault="00946AF9" w:rsidP="00946AF9">
      <w:pPr>
        <w:ind w:left="720"/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rFonts w:eastAsia="Calibri"/>
          <w:b/>
          <w:sz w:val="22"/>
          <w:szCs w:val="22"/>
        </w:rPr>
      </w:pPr>
      <w:r w:rsidRPr="006C497E">
        <w:rPr>
          <w:rFonts w:eastAsia="Calibri"/>
          <w:b/>
          <w:sz w:val="22"/>
          <w:szCs w:val="22"/>
        </w:rPr>
        <w:t>Вариант 2.</w:t>
      </w:r>
    </w:p>
    <w:p w:rsidR="00946AF9" w:rsidRPr="006C497E" w:rsidRDefault="00946AF9" w:rsidP="00946AF9">
      <w:p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 Выберите верный ответ.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Клетка – структурная единица живого, так как: а) в состав клетки входит около 70 химических элементов; </w:t>
      </w:r>
      <w:proofErr w:type="gramStart"/>
      <w:r w:rsidRPr="006C497E">
        <w:rPr>
          <w:rFonts w:eastAsia="Calibri"/>
          <w:sz w:val="22"/>
          <w:szCs w:val="22"/>
        </w:rPr>
        <w:t xml:space="preserve">б) </w:t>
      </w:r>
      <w:proofErr w:type="gramEnd"/>
      <w:r w:rsidRPr="006C497E">
        <w:rPr>
          <w:rFonts w:eastAsia="Calibri"/>
          <w:sz w:val="22"/>
          <w:szCs w:val="22"/>
        </w:rPr>
        <w:t xml:space="preserve">все белки клеток построены из 20 аминокислот; в) в клетках непрерывно идут процессы биологического синтеза и распада; г) все живые организмы, кроме вирусов, построены из клеток. 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Углерод как элемент входит в состав: а) белков и углеводов; б) углеводов и липидов; в) углеводов и нуклеиновых кислот; г) всех органических соединений клетки.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гидрофобным соединениям в основном относятся: а) липиды; б) минеральные соли и липиды;     в) липиды и аминокислоты; г) минеральные соли и аминокислоты.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биополимерам нерегулярного строения относятся: а) белки; б) нуклеиновые кислоты;                   в) нуклеиновые кислоты и белки; г) нуклеиновые кислоты и полисахариды.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proofErr w:type="gramStart"/>
      <w:r w:rsidRPr="006C497E">
        <w:rPr>
          <w:rFonts w:eastAsia="Calibri"/>
          <w:sz w:val="22"/>
          <w:szCs w:val="22"/>
        </w:rPr>
        <w:t>К</w:t>
      </w:r>
      <w:r w:rsidRPr="006C497E">
        <w:rPr>
          <w:sz w:val="22"/>
          <w:szCs w:val="22"/>
        </w:rPr>
        <w:t xml:space="preserve"> дисахаридам относятся: а) риб</w:t>
      </w:r>
      <w:r w:rsidRPr="006C497E">
        <w:rPr>
          <w:rFonts w:eastAsia="Calibri"/>
          <w:sz w:val="22"/>
          <w:szCs w:val="22"/>
        </w:rPr>
        <w:t xml:space="preserve">оза, галактоза, фруктоза; б) рибоза, </w:t>
      </w:r>
      <w:proofErr w:type="spellStart"/>
      <w:r w:rsidRPr="006C497E">
        <w:rPr>
          <w:rFonts w:eastAsia="Calibri"/>
          <w:sz w:val="22"/>
          <w:szCs w:val="22"/>
        </w:rPr>
        <w:t>манноза</w:t>
      </w:r>
      <w:proofErr w:type="spellEnd"/>
      <w:r w:rsidRPr="006C497E">
        <w:rPr>
          <w:rFonts w:eastAsia="Calibri"/>
          <w:sz w:val="22"/>
          <w:szCs w:val="22"/>
        </w:rPr>
        <w:t xml:space="preserve">, мальтоза;                в) мальтоза, лактоза, сахароза; г) сахароза, фруктоза, </w:t>
      </w:r>
      <w:proofErr w:type="spellStart"/>
      <w:r w:rsidRPr="006C497E">
        <w:rPr>
          <w:rFonts w:eastAsia="Calibri"/>
          <w:sz w:val="22"/>
          <w:szCs w:val="22"/>
        </w:rPr>
        <w:t>рибулеза</w:t>
      </w:r>
      <w:proofErr w:type="spellEnd"/>
      <w:r w:rsidRPr="006C497E">
        <w:rPr>
          <w:rFonts w:eastAsia="Calibri"/>
          <w:sz w:val="22"/>
          <w:szCs w:val="22"/>
        </w:rPr>
        <w:t>.</w:t>
      </w:r>
      <w:proofErr w:type="gramEnd"/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Молекула гликогена состоит из остатков: а) глюкозы; б) </w:t>
      </w:r>
      <w:proofErr w:type="spellStart"/>
      <w:r w:rsidRPr="006C497E">
        <w:rPr>
          <w:rFonts w:eastAsia="Calibri"/>
          <w:sz w:val="22"/>
          <w:szCs w:val="22"/>
        </w:rPr>
        <w:t>галаткозы</w:t>
      </w:r>
      <w:proofErr w:type="spellEnd"/>
      <w:r w:rsidRPr="006C497E">
        <w:rPr>
          <w:rFonts w:eastAsia="Calibri"/>
          <w:sz w:val="22"/>
          <w:szCs w:val="22"/>
        </w:rPr>
        <w:t>; в) глюкозы и галактозы;            г) галактозы и фруктозы.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Вторичная структура белка определяется а)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                             б) пространственной конфигурацией полипептидной цепи; в) числом и последовательностью аминокислот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цепи; г) пространственной конфигурацией </w:t>
      </w:r>
      <w:proofErr w:type="spellStart"/>
      <w:r w:rsidRPr="006C497E">
        <w:rPr>
          <w:rFonts w:eastAsia="Calibri"/>
          <w:sz w:val="22"/>
          <w:szCs w:val="22"/>
        </w:rPr>
        <w:t>спирализованной</w:t>
      </w:r>
      <w:proofErr w:type="spellEnd"/>
      <w:r w:rsidRPr="006C497E">
        <w:rPr>
          <w:rFonts w:eastAsia="Calibri"/>
          <w:sz w:val="22"/>
          <w:szCs w:val="22"/>
        </w:rPr>
        <w:t xml:space="preserve"> цепи.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Четвертичная структура белка определяется а)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                        б) пространственной конфигурацией полипептидной цепи; в)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</w:t>
      </w:r>
      <w:proofErr w:type="spellStart"/>
      <w:r w:rsidRPr="006C497E">
        <w:rPr>
          <w:rFonts w:eastAsia="Calibri"/>
          <w:sz w:val="22"/>
          <w:szCs w:val="22"/>
        </w:rPr>
        <w:t>несколиких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полипептидных цепей; г) соединением нескольких полипептидных  цепей.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Молекула РНК содержит а)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;         в)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гуанин; г)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Состав мономеров молекул ДНК и РНК отличается друг от друга содержанием: а) сахара;               б) азотистых оснований; в) сахара и азотистых оснований; г) сахара, азотистых оснований и остатков фосфорных кислот.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lastRenderedPageBreak/>
        <w:t xml:space="preserve">Число связей, возникающих в </w:t>
      </w:r>
      <w:proofErr w:type="spellStart"/>
      <w:r w:rsidRPr="006C497E">
        <w:rPr>
          <w:rFonts w:eastAsia="Calibri"/>
          <w:sz w:val="22"/>
          <w:szCs w:val="22"/>
        </w:rPr>
        <w:t>комплементарной</w:t>
      </w:r>
      <w:proofErr w:type="spellEnd"/>
      <w:r w:rsidRPr="006C497E">
        <w:rPr>
          <w:rFonts w:eastAsia="Calibri"/>
          <w:sz w:val="22"/>
          <w:szCs w:val="22"/>
        </w:rPr>
        <w:t xml:space="preserve">  паре оснований гуанин –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 молекулы ДНК, равно а) 1; б) 2; в) 3; г) 4.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Модель строения молекулы ДНК была предложена Дж</w:t>
      </w:r>
      <w:proofErr w:type="gramStart"/>
      <w:r w:rsidRPr="006C497E">
        <w:rPr>
          <w:rFonts w:eastAsia="Calibri"/>
          <w:sz w:val="22"/>
          <w:szCs w:val="22"/>
        </w:rPr>
        <w:t>.У</w:t>
      </w:r>
      <w:proofErr w:type="gramEnd"/>
      <w:r w:rsidRPr="006C497E">
        <w:rPr>
          <w:rFonts w:eastAsia="Calibri"/>
          <w:sz w:val="22"/>
          <w:szCs w:val="22"/>
        </w:rPr>
        <w:t>отсоном и Ф.Криком в: а) 1930 г. б) 1950 г. в) 1953 г. г) 1962 г.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Наиболее крупными размерами молекул обладают: а) </w:t>
      </w:r>
      <w:proofErr w:type="spellStart"/>
      <w:r w:rsidRPr="006C497E">
        <w:rPr>
          <w:rFonts w:eastAsia="Calibri"/>
          <w:sz w:val="22"/>
          <w:szCs w:val="22"/>
        </w:rPr>
        <w:t>тРНК</w:t>
      </w:r>
      <w:proofErr w:type="spellEnd"/>
      <w:r w:rsidRPr="006C497E">
        <w:rPr>
          <w:rFonts w:eastAsia="Calibri"/>
          <w:sz w:val="22"/>
          <w:szCs w:val="22"/>
        </w:rPr>
        <w:t xml:space="preserve"> б) </w:t>
      </w:r>
      <w:proofErr w:type="spellStart"/>
      <w:r w:rsidRPr="006C497E">
        <w:rPr>
          <w:rFonts w:eastAsia="Calibri"/>
          <w:sz w:val="22"/>
          <w:szCs w:val="22"/>
        </w:rPr>
        <w:t>мяРНК</w:t>
      </w:r>
      <w:proofErr w:type="spellEnd"/>
      <w:r w:rsidRPr="006C497E">
        <w:rPr>
          <w:rFonts w:eastAsia="Calibri"/>
          <w:sz w:val="22"/>
          <w:szCs w:val="22"/>
        </w:rPr>
        <w:t xml:space="preserve"> в)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 г)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 биосинтезе белка в клетке в основном участвуют: а) ДНК,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тРНК</w:t>
      </w:r>
      <w:proofErr w:type="spellEnd"/>
      <w:r w:rsidRPr="006C497E">
        <w:rPr>
          <w:rFonts w:eastAsia="Calibri"/>
          <w:sz w:val="22"/>
          <w:szCs w:val="22"/>
        </w:rPr>
        <w:t xml:space="preserve"> в) </w:t>
      </w:r>
      <w:proofErr w:type="spellStart"/>
      <w:r w:rsidRPr="006C497E">
        <w:rPr>
          <w:rFonts w:eastAsia="Calibri"/>
          <w:sz w:val="22"/>
          <w:szCs w:val="22"/>
        </w:rPr>
        <w:t>тРНК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 xml:space="preserve"> г)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Молекула АТФ содержит: а)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дезоксирибозу</w:t>
      </w:r>
      <w:proofErr w:type="spellEnd"/>
      <w:r w:rsidRPr="006C497E">
        <w:rPr>
          <w:rFonts w:eastAsia="Calibri"/>
          <w:sz w:val="22"/>
          <w:szCs w:val="22"/>
        </w:rPr>
        <w:t xml:space="preserve"> и три остатка фосфорной кислоты; б)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рибозу и три остатка фосфорной кислоты; в) </w:t>
      </w:r>
      <w:proofErr w:type="spellStart"/>
      <w:r w:rsidRPr="006C497E">
        <w:rPr>
          <w:rFonts w:eastAsia="Calibri"/>
          <w:sz w:val="22"/>
          <w:szCs w:val="22"/>
        </w:rPr>
        <w:t>аденозин</w:t>
      </w:r>
      <w:proofErr w:type="spellEnd"/>
      <w:r w:rsidRPr="006C497E">
        <w:rPr>
          <w:rFonts w:eastAsia="Calibri"/>
          <w:sz w:val="22"/>
          <w:szCs w:val="22"/>
        </w:rPr>
        <w:t xml:space="preserve">, рибозу и три остатка фосфорной кислоты;   г)  </w:t>
      </w:r>
      <w:proofErr w:type="spellStart"/>
      <w:r w:rsidRPr="006C497E">
        <w:rPr>
          <w:rFonts w:eastAsia="Calibri"/>
          <w:sz w:val="22"/>
          <w:szCs w:val="22"/>
        </w:rPr>
        <w:t>аденозин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дезоксирибозу</w:t>
      </w:r>
      <w:proofErr w:type="spellEnd"/>
      <w:r w:rsidRPr="006C497E">
        <w:rPr>
          <w:rFonts w:eastAsia="Calibri"/>
          <w:sz w:val="22"/>
          <w:szCs w:val="22"/>
        </w:rPr>
        <w:t xml:space="preserve"> и три остатка фосфорной кислоты.</w:t>
      </w:r>
      <w:r w:rsidRPr="006C497E">
        <w:rPr>
          <w:rFonts w:eastAsia="Calibri"/>
          <w:sz w:val="22"/>
          <w:szCs w:val="22"/>
        </w:rPr>
        <w:tab/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Впервые клетки с помощью светового микроскопа обнаружил: а) Р.Гук; б) А.Левенгук;                     в) </w:t>
      </w:r>
      <w:proofErr w:type="spellStart"/>
      <w:r w:rsidRPr="006C497E">
        <w:rPr>
          <w:rFonts w:eastAsia="Calibri"/>
          <w:sz w:val="22"/>
          <w:szCs w:val="22"/>
        </w:rPr>
        <w:t>М.Шлейден</w:t>
      </w:r>
      <w:proofErr w:type="spellEnd"/>
      <w:r w:rsidRPr="006C497E">
        <w:rPr>
          <w:rFonts w:eastAsia="Calibri"/>
          <w:sz w:val="22"/>
          <w:szCs w:val="22"/>
        </w:rPr>
        <w:t>; г) Т.Шванн.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Клеточная стенка состоит из: а) целлюлозных нитей; б) пектиновых веществ; в) пектиновых веществ и гемицеллюлозы; г) целлюлозных нитей, пектиновых веществ и гемицеллюлоз.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Мембраны и каналы гладкой ЭПС осуществляют синтез и транспорт: а) белков; б) липидов;             в) углеводов; г) нуклеиновых кислот.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 цистернах и пузырьках аппарата </w:t>
      </w:r>
      <w:proofErr w:type="spellStart"/>
      <w:r w:rsidRPr="006C497E">
        <w:rPr>
          <w:rFonts w:eastAsia="Calibri"/>
          <w:sz w:val="22"/>
          <w:szCs w:val="22"/>
        </w:rPr>
        <w:t>Гольджи</w:t>
      </w:r>
      <w:proofErr w:type="spellEnd"/>
      <w:r w:rsidRPr="006C497E">
        <w:rPr>
          <w:rFonts w:eastAsia="Calibri"/>
          <w:sz w:val="22"/>
          <w:szCs w:val="22"/>
        </w:rPr>
        <w:t xml:space="preserve"> осуществляется а) секреция белков; б) синтез белков, секреция углеводов и липидов; в) синтез углеводов и липидов, секреция белков, углеводов и липидов; г) синтез белков и углеводов, секреция липидов и углеводов.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Новые митохондрии образуются в клетке в результате: а) деления и роста лизосом; б) деления и роста других митохондрий; в) синтеза, протекающего  в ядре; г) выпячивания мембран аппарата </w:t>
      </w:r>
      <w:proofErr w:type="spellStart"/>
      <w:r w:rsidRPr="006C497E">
        <w:rPr>
          <w:rFonts w:eastAsia="Calibri"/>
          <w:sz w:val="22"/>
          <w:szCs w:val="22"/>
        </w:rPr>
        <w:t>Гольджи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Хромопласты растительных клеток: а) не превращаются в другие пластиды; б) превращаются в хлоропласты; в) превращаются в лейкопласты; г) превращаются в хлоропласты, а из них в лейкопласты.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 состав большей и малой субъединиц рибосомы входят: а) белки, ДНК б) ДНК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 xml:space="preserve">; в) белки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рРНК</w:t>
      </w:r>
      <w:proofErr w:type="spellEnd"/>
      <w:r w:rsidRPr="006C497E">
        <w:rPr>
          <w:rFonts w:eastAsia="Calibri"/>
          <w:sz w:val="22"/>
          <w:szCs w:val="22"/>
        </w:rPr>
        <w:t xml:space="preserve">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Организмы, синтезирующие все необходимые им органические вещества за счет энергии света:      а) автотрофы; б) гетеротрофы; в) </w:t>
      </w:r>
      <w:proofErr w:type="spellStart"/>
      <w:r w:rsidRPr="006C497E">
        <w:rPr>
          <w:rFonts w:eastAsia="Calibri"/>
          <w:sz w:val="22"/>
          <w:szCs w:val="22"/>
        </w:rPr>
        <w:t>хемотрофы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фототрофы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  <w:r w:rsidRPr="006C497E">
        <w:rPr>
          <w:b/>
          <w:sz w:val="22"/>
          <w:szCs w:val="22"/>
        </w:rPr>
        <w:t>Тестовая работа №2 «Основы генетики»</w:t>
      </w: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  <w:r w:rsidRPr="006C497E">
        <w:rPr>
          <w:b/>
          <w:sz w:val="22"/>
          <w:szCs w:val="22"/>
        </w:rPr>
        <w:t xml:space="preserve">Темы для изучения: 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Моногибридное скрещивание.1 и 2 законы Менделя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Генотип и фенотип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497E">
        <w:rPr>
          <w:rFonts w:ascii="Times New Roman" w:hAnsi="Times New Roman" w:cs="Times New Roman"/>
        </w:rPr>
        <w:t>Дигибридное</w:t>
      </w:r>
      <w:proofErr w:type="spellEnd"/>
      <w:r w:rsidRPr="006C497E">
        <w:rPr>
          <w:rFonts w:ascii="Times New Roman" w:hAnsi="Times New Roman" w:cs="Times New Roman"/>
        </w:rPr>
        <w:t xml:space="preserve"> скрещивание. 3 закон Менделя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Сцепленное наследование генов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Отношения ген – признак. Внеядерная наследственность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Взаимодействие генотипа и среды при формировании признака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Генетические основы поведения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  <w:u w:val="single"/>
        </w:rPr>
      </w:pPr>
      <w:r w:rsidRPr="006C497E">
        <w:rPr>
          <w:sz w:val="22"/>
          <w:szCs w:val="22"/>
          <w:u w:val="single"/>
        </w:rPr>
        <w:t>Задания с выбором одного ответа: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>. Какой учёный ввёл в науку термин «ген»: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Г. Мендель;     Б) А.С. Серебровский;     В) В. </w:t>
      </w:r>
      <w:proofErr w:type="spellStart"/>
      <w:r w:rsidRPr="006C497E">
        <w:rPr>
          <w:sz w:val="22"/>
          <w:szCs w:val="22"/>
        </w:rPr>
        <w:t>Иогансен</w:t>
      </w:r>
      <w:proofErr w:type="spellEnd"/>
      <w:r w:rsidRPr="006C497E">
        <w:rPr>
          <w:sz w:val="22"/>
          <w:szCs w:val="22"/>
        </w:rPr>
        <w:t>;        Г) Т. Морган.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>. Строго определённое место гена в хромосоме называется: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Нуклеотид;        Б) Локус;             В) Аллель;            Г) Хромосома.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А3. Если генотипы гибридов дали расщепление 1:2:1, то генотипы родителей: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АА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   Б) АА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   В)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Г)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>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4</w:t>
      </w:r>
      <w:proofErr w:type="gramEnd"/>
      <w:r w:rsidRPr="006C497E">
        <w:rPr>
          <w:sz w:val="22"/>
          <w:szCs w:val="22"/>
        </w:rPr>
        <w:t>. Как называется тип скрещивания, если родительские особи различаются по двум признакам: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lastRenderedPageBreak/>
        <w:t xml:space="preserve">А) Моногибридное;     Б) </w:t>
      </w:r>
      <w:proofErr w:type="spellStart"/>
      <w:r w:rsidRPr="006C497E">
        <w:rPr>
          <w:sz w:val="22"/>
          <w:szCs w:val="22"/>
        </w:rPr>
        <w:t>Дигибридное</w:t>
      </w:r>
      <w:proofErr w:type="spellEnd"/>
      <w:r w:rsidRPr="006C497E">
        <w:rPr>
          <w:sz w:val="22"/>
          <w:szCs w:val="22"/>
        </w:rPr>
        <w:t xml:space="preserve">;      В) </w:t>
      </w:r>
      <w:proofErr w:type="spellStart"/>
      <w:r w:rsidRPr="006C497E">
        <w:rPr>
          <w:sz w:val="22"/>
          <w:szCs w:val="22"/>
        </w:rPr>
        <w:t>Тригибридное</w:t>
      </w:r>
      <w:proofErr w:type="spellEnd"/>
      <w:r w:rsidRPr="006C497E">
        <w:rPr>
          <w:sz w:val="22"/>
          <w:szCs w:val="22"/>
        </w:rPr>
        <w:t>;     Г) Анализирующее.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А5. Как называется появление новой комбинации генов у потомства: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Неполное доминирование;             В) Ретрансляция;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Репродукция;                                    Г) Рекомбинация.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6</w:t>
      </w:r>
      <w:proofErr w:type="gramEnd"/>
      <w:r w:rsidRPr="006C497E">
        <w:rPr>
          <w:sz w:val="22"/>
          <w:szCs w:val="22"/>
        </w:rPr>
        <w:t>. Сколько хромосом будет содержаться в клетках кожи четвёртого поколения коз, если у самца в этих клетках 60 хромосом: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50;             Б) 120;               В) 60;            Г) 30.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7</w:t>
      </w:r>
      <w:proofErr w:type="gramEnd"/>
      <w:r w:rsidRPr="006C497E">
        <w:rPr>
          <w:sz w:val="22"/>
          <w:szCs w:val="22"/>
        </w:rPr>
        <w:t>. Кто из учёных вывел закон сцепленного наследования генов: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Г. Мендель;            Б) С.С. Четвериков;       В) Т. Морган;     Г) А.С. Серебровский.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А8. Где располагаются сцепленные гены: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Они находятся в одной хромосоме;           В) Они находятся в одной аллели;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Они находятся в разных хромосомах;        Г) Они находятся в разных аллелях.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9</w:t>
      </w:r>
      <w:proofErr w:type="gramEnd"/>
      <w:r w:rsidRPr="006C497E">
        <w:rPr>
          <w:sz w:val="22"/>
          <w:szCs w:val="22"/>
        </w:rPr>
        <w:t>. Как называется влияние одного гена сразу на несколько признаков: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Сцепленное наследование;              В) Сверхдоминирование;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Кроссинговер;                                    Г) Плейотропия.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А10. Сцеплено с полом наследуются гены, которые находятся </w:t>
      </w:r>
      <w:proofErr w:type="gramStart"/>
      <w:r w:rsidRPr="006C497E">
        <w:rPr>
          <w:sz w:val="22"/>
          <w:szCs w:val="22"/>
        </w:rPr>
        <w:t>в</w:t>
      </w:r>
      <w:proofErr w:type="gramEnd"/>
      <w:r w:rsidRPr="006C497E">
        <w:rPr>
          <w:sz w:val="22"/>
          <w:szCs w:val="22"/>
        </w:rPr>
        <w:t>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4-й паре хромосом;                  В) 21-й паре хромосом;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16-й паре хромосом;                 Г) 23-й паре хромосом.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А11. Признак, по которому у ребёнка диагностируется </w:t>
      </w:r>
      <w:r w:rsidRPr="006C497E">
        <w:rPr>
          <w:i/>
          <w:sz w:val="22"/>
          <w:szCs w:val="22"/>
        </w:rPr>
        <w:t>синдром Дауна</w:t>
      </w:r>
      <w:r w:rsidRPr="006C497E">
        <w:rPr>
          <w:sz w:val="22"/>
          <w:szCs w:val="22"/>
        </w:rPr>
        <w:t>, это: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</w:t>
      </w:r>
      <w:proofErr w:type="spellStart"/>
      <w:r w:rsidRPr="006C497E">
        <w:rPr>
          <w:sz w:val="22"/>
          <w:szCs w:val="22"/>
        </w:rPr>
        <w:t>Трисомия</w:t>
      </w:r>
      <w:proofErr w:type="spellEnd"/>
      <w:r w:rsidRPr="006C497E">
        <w:rPr>
          <w:sz w:val="22"/>
          <w:szCs w:val="22"/>
        </w:rPr>
        <w:t xml:space="preserve"> 21-й пары хромосом;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Мутация одного гена;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В) Разворот участка хромосомы на 180</w:t>
      </w:r>
      <w:r w:rsidRPr="006C497E">
        <w:rPr>
          <w:sz w:val="22"/>
          <w:szCs w:val="22"/>
          <w:vertAlign w:val="superscript"/>
        </w:rPr>
        <w:t>0</w:t>
      </w:r>
      <w:r w:rsidRPr="006C497E">
        <w:rPr>
          <w:sz w:val="22"/>
          <w:szCs w:val="22"/>
        </w:rPr>
        <w:t>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Г) Отсутствие одной из половых хромосом в кариотипе.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А12. Как называется наследственное заболевание, при котором человек не может различать некоторые цвета: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Близорукость;    Б) Дальнозоркость;     В) Астигматизм;     Г) Дальтонизм.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А13. Какой гибридизации </w:t>
      </w:r>
      <w:r w:rsidRPr="006C497E">
        <w:rPr>
          <w:i/>
          <w:sz w:val="22"/>
          <w:szCs w:val="22"/>
        </w:rPr>
        <w:t>не существует</w:t>
      </w:r>
      <w:r w:rsidRPr="006C497E">
        <w:rPr>
          <w:sz w:val="22"/>
          <w:szCs w:val="22"/>
        </w:rPr>
        <w:t>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Отдалённой;       Б) Приближённой;    В) Внутривидовой;      Г) Межвидовой.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А14. Какой метод </w:t>
      </w:r>
      <w:r w:rsidRPr="006C497E">
        <w:rPr>
          <w:i/>
          <w:sz w:val="22"/>
          <w:szCs w:val="22"/>
        </w:rPr>
        <w:t>не используется</w:t>
      </w:r>
      <w:r w:rsidRPr="006C497E">
        <w:rPr>
          <w:sz w:val="22"/>
          <w:szCs w:val="22"/>
        </w:rPr>
        <w:t xml:space="preserve"> в селекции животных: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Самооплодотворение;          В) Гибридизация;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Искусственный отбор;          Г) Искусственное осеменение.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А15. Какие свойства микроорганизмов определяют разработку особых методов  для выведения новых штаммов: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Микроскопические размеры;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Большая скорость размножения;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В) Микроскопические размеры и большая скорость размножения;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Г) Способность жить в разных условиях.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  <w:u w:val="single"/>
        </w:rPr>
        <w:t>Задания на анализ биологической информации</w:t>
      </w:r>
      <w:r w:rsidRPr="006C497E">
        <w:rPr>
          <w:sz w:val="22"/>
          <w:szCs w:val="22"/>
        </w:rPr>
        <w:t>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 xml:space="preserve">. Выберите </w:t>
      </w:r>
      <w:r w:rsidRPr="006C497E">
        <w:rPr>
          <w:i/>
          <w:sz w:val="22"/>
          <w:szCs w:val="22"/>
        </w:rPr>
        <w:t>три верных</w:t>
      </w:r>
      <w:r w:rsidRPr="006C497E">
        <w:rPr>
          <w:sz w:val="22"/>
          <w:szCs w:val="22"/>
        </w:rPr>
        <w:t xml:space="preserve"> ответа из шести: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А. Мендель скрещивал две чистые линии растений гороха.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Б. Они отличались по двум признакам – жёлтому и зелёному цвету семян.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В. В первом поколении от скрещивания этих линий появились растения, дающие плоды только с жёлтыми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Г. Во втором поколении, полученном от скрещивания гибридов первого поколения, появились </w:t>
      </w:r>
      <w:proofErr w:type="gramStart"/>
      <w:r w:rsidRPr="006C497E">
        <w:rPr>
          <w:sz w:val="22"/>
          <w:szCs w:val="22"/>
        </w:rPr>
        <w:t>растения</w:t>
      </w:r>
      <w:proofErr w:type="gramEnd"/>
      <w:r w:rsidRPr="006C497E">
        <w:rPr>
          <w:sz w:val="22"/>
          <w:szCs w:val="22"/>
        </w:rPr>
        <w:t xml:space="preserve"> как с жёлтыми, так и с зелёными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lastRenderedPageBreak/>
        <w:t>Д. При этом половина гибридов была с жёлтыми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Е. Окраску семян, проявившуюся в двух поколениях гибридов (жёлтую), назвали рецессивной.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>.  Приведена запись скрещивания и его результатов. Найдите в этой записи ошибки: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rFonts w:eastAsia="Arial Unicode MS"/>
          <w:sz w:val="22"/>
          <w:szCs w:val="22"/>
        </w:rPr>
        <w:t xml:space="preserve">                 ♂ </w:t>
      </w:r>
      <w:proofErr w:type="spellStart"/>
      <w:r w:rsidRPr="006C497E">
        <w:rPr>
          <w:rFonts w:eastAsia="Arial Unicode MS"/>
          <w:sz w:val="22"/>
          <w:szCs w:val="22"/>
        </w:rPr>
        <w:t>ААВв</w:t>
      </w:r>
      <w:proofErr w:type="spellEnd"/>
      <w:r w:rsidRPr="006C497E">
        <w:rPr>
          <w:rFonts w:eastAsia="Arial Unicode MS"/>
          <w:sz w:val="22"/>
          <w:szCs w:val="22"/>
        </w:rPr>
        <w:t xml:space="preserve"> </w:t>
      </w:r>
      <w:proofErr w:type="spellStart"/>
      <w:r w:rsidRPr="006C497E">
        <w:rPr>
          <w:rFonts w:eastAsia="Arial Unicode MS"/>
          <w:sz w:val="22"/>
          <w:szCs w:val="22"/>
        </w:rPr>
        <w:t>х</w:t>
      </w:r>
      <w:proofErr w:type="spellEnd"/>
      <w:r w:rsidRPr="006C497E">
        <w:rPr>
          <w:rFonts w:eastAsia="Arial Unicode MS"/>
          <w:sz w:val="22"/>
          <w:szCs w:val="22"/>
        </w:rPr>
        <w:t xml:space="preserve"> ♀ </w:t>
      </w:r>
      <w:proofErr w:type="spellStart"/>
      <w:r w:rsidRPr="006C497E">
        <w:rPr>
          <w:rFonts w:eastAsia="Arial Unicode MS"/>
          <w:sz w:val="22"/>
          <w:szCs w:val="22"/>
        </w:rPr>
        <w:t>АаВв</w:t>
      </w:r>
      <w:proofErr w:type="spellEnd"/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Гаметы:         А, В, </w:t>
      </w:r>
      <w:proofErr w:type="spellStart"/>
      <w:r w:rsidRPr="006C497E">
        <w:rPr>
          <w:sz w:val="22"/>
          <w:szCs w:val="22"/>
        </w:rPr>
        <w:t>вА</w:t>
      </w:r>
      <w:proofErr w:type="spellEnd"/>
      <w:r w:rsidRPr="006C497E">
        <w:rPr>
          <w:sz w:val="22"/>
          <w:szCs w:val="22"/>
        </w:rPr>
        <w:t>, В, в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  <w:lang w:val="en-US"/>
        </w:rPr>
        <w:t>F</w:t>
      </w:r>
      <w:r w:rsidRPr="006C497E">
        <w:rPr>
          <w:sz w:val="22"/>
          <w:szCs w:val="22"/>
        </w:rPr>
        <w:t xml:space="preserve">1:            ААВВ, </w:t>
      </w:r>
      <w:proofErr w:type="spellStart"/>
      <w:r w:rsidRPr="006C497E">
        <w:rPr>
          <w:sz w:val="22"/>
          <w:szCs w:val="22"/>
        </w:rPr>
        <w:t>АаВв</w:t>
      </w:r>
      <w:proofErr w:type="spellEnd"/>
      <w:r w:rsidRPr="006C497E">
        <w:rPr>
          <w:sz w:val="22"/>
          <w:szCs w:val="22"/>
        </w:rPr>
        <w:t xml:space="preserve">, </w:t>
      </w:r>
      <w:proofErr w:type="spellStart"/>
      <w:r w:rsidRPr="006C497E">
        <w:rPr>
          <w:sz w:val="22"/>
          <w:szCs w:val="22"/>
        </w:rPr>
        <w:t>ААвв</w:t>
      </w:r>
      <w:proofErr w:type="spellEnd"/>
      <w:r w:rsidRPr="006C497E">
        <w:rPr>
          <w:sz w:val="22"/>
          <w:szCs w:val="22"/>
        </w:rPr>
        <w:t xml:space="preserve">, </w:t>
      </w:r>
      <w:proofErr w:type="spellStart"/>
      <w:r w:rsidRPr="006C497E">
        <w:rPr>
          <w:sz w:val="22"/>
          <w:szCs w:val="22"/>
        </w:rPr>
        <w:t>аавв</w:t>
      </w:r>
      <w:proofErr w:type="spellEnd"/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В3: Соотнесите особенности и результаты моно и </w:t>
      </w:r>
      <w:proofErr w:type="spellStart"/>
      <w:r w:rsidRPr="006C497E">
        <w:rPr>
          <w:sz w:val="22"/>
          <w:szCs w:val="22"/>
        </w:rPr>
        <w:t>дигибридного</w:t>
      </w:r>
      <w:proofErr w:type="spellEnd"/>
      <w:r w:rsidRPr="006C497E">
        <w:rPr>
          <w:sz w:val="22"/>
          <w:szCs w:val="22"/>
        </w:rPr>
        <w:t xml:space="preserve"> скрещиваний: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5867"/>
        <w:gridCol w:w="3375"/>
      </w:tblGrid>
      <w:tr w:rsidR="00946AF9" w:rsidRPr="006C497E" w:rsidTr="005C62CE">
        <w:tc>
          <w:tcPr>
            <w:tcW w:w="6941" w:type="dxa"/>
          </w:tcPr>
          <w:p w:rsidR="00946AF9" w:rsidRPr="006C497E" w:rsidRDefault="00946AF9" w:rsidP="005C62CE">
            <w:pPr>
              <w:jc w:val="both"/>
              <w:rPr>
                <w:b/>
              </w:rPr>
            </w:pPr>
            <w:r w:rsidRPr="006C497E">
              <w:rPr>
                <w:b/>
              </w:rPr>
              <w:t>Особенности видов скрещивания</w:t>
            </w:r>
          </w:p>
        </w:tc>
        <w:tc>
          <w:tcPr>
            <w:tcW w:w="3515" w:type="dxa"/>
          </w:tcPr>
          <w:p w:rsidR="00946AF9" w:rsidRPr="006C497E" w:rsidRDefault="00946AF9" w:rsidP="005C62CE">
            <w:pPr>
              <w:jc w:val="both"/>
              <w:rPr>
                <w:b/>
              </w:rPr>
            </w:pPr>
            <w:r w:rsidRPr="006C497E">
              <w:rPr>
                <w:b/>
              </w:rPr>
              <w:t>Виды скрещивания</w:t>
            </w:r>
          </w:p>
        </w:tc>
      </w:tr>
      <w:tr w:rsidR="00946AF9" w:rsidRPr="006C497E" w:rsidTr="005C62CE">
        <w:tc>
          <w:tcPr>
            <w:tcW w:w="6941" w:type="dxa"/>
          </w:tcPr>
          <w:p w:rsidR="00946AF9" w:rsidRPr="006C497E" w:rsidRDefault="00946AF9" w:rsidP="005C62CE">
            <w:pPr>
              <w:jc w:val="both"/>
            </w:pPr>
            <w:r w:rsidRPr="006C497E">
              <w:t>А. Гены расположены в паре гомологичных хромосом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Б. Расщепление по фенотипам в </w:t>
            </w:r>
            <w:r w:rsidRPr="006C497E">
              <w:rPr>
                <w:lang w:val="en-US"/>
              </w:rPr>
              <w:t>F</w:t>
            </w:r>
            <w:r w:rsidRPr="006C497E">
              <w:t>2: 9:3:3:1</w:t>
            </w:r>
          </w:p>
          <w:p w:rsidR="00946AF9" w:rsidRPr="006C497E" w:rsidRDefault="00946AF9" w:rsidP="005C62CE">
            <w:pPr>
              <w:jc w:val="both"/>
            </w:pPr>
            <w:r w:rsidRPr="006C497E">
              <w:t>В. Гены расположены в разных парах хромосом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Г. </w:t>
            </w:r>
            <w:proofErr w:type="gramStart"/>
            <w:r w:rsidRPr="006C497E">
              <w:t>Полная</w:t>
            </w:r>
            <w:proofErr w:type="gramEnd"/>
            <w:r w:rsidRPr="006C497E">
              <w:t xml:space="preserve"> </w:t>
            </w:r>
            <w:proofErr w:type="spellStart"/>
            <w:r w:rsidRPr="006C497E">
              <w:t>гетерозигота</w:t>
            </w:r>
            <w:proofErr w:type="spellEnd"/>
            <w:r w:rsidRPr="006C497E">
              <w:t xml:space="preserve"> даёт два типа гамет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Д. Расщепление в </w:t>
            </w:r>
            <w:r w:rsidRPr="006C497E">
              <w:rPr>
                <w:lang w:val="en-US"/>
              </w:rPr>
              <w:t>F</w:t>
            </w:r>
            <w:r w:rsidRPr="006C497E">
              <w:t>2 по генотипу: 1:2:1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Е. </w:t>
            </w:r>
            <w:proofErr w:type="gramStart"/>
            <w:r w:rsidRPr="006C497E">
              <w:t>Полная</w:t>
            </w:r>
            <w:proofErr w:type="gramEnd"/>
            <w:r w:rsidRPr="006C497E">
              <w:t xml:space="preserve"> </w:t>
            </w:r>
            <w:proofErr w:type="spellStart"/>
            <w:r w:rsidRPr="006C497E">
              <w:t>гетерозигота</w:t>
            </w:r>
            <w:proofErr w:type="spellEnd"/>
            <w:r w:rsidRPr="006C497E">
              <w:t xml:space="preserve"> даёт четыре типа гамет</w:t>
            </w:r>
          </w:p>
        </w:tc>
        <w:tc>
          <w:tcPr>
            <w:tcW w:w="3515" w:type="dxa"/>
          </w:tcPr>
          <w:p w:rsidR="00946AF9" w:rsidRPr="006C497E" w:rsidRDefault="00946AF9" w:rsidP="00946AF9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97E">
              <w:rPr>
                <w:rFonts w:ascii="Times New Roman" w:hAnsi="Times New Roman" w:cs="Times New Roman"/>
              </w:rPr>
              <w:t>Моногибридное</w:t>
            </w:r>
          </w:p>
          <w:p w:rsidR="00946AF9" w:rsidRPr="006C497E" w:rsidRDefault="00946AF9" w:rsidP="00946AF9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497E">
              <w:rPr>
                <w:rFonts w:ascii="Times New Roman" w:hAnsi="Times New Roman" w:cs="Times New Roman"/>
              </w:rPr>
              <w:t>Дигибридное</w:t>
            </w:r>
            <w:proofErr w:type="spellEnd"/>
          </w:p>
        </w:tc>
      </w:tr>
    </w:tbl>
    <w:p w:rsidR="00946AF9" w:rsidRPr="006C497E" w:rsidRDefault="00946AF9" w:rsidP="00946AF9">
      <w:pPr>
        <w:spacing w:line="240" w:lineRule="exact"/>
        <w:jc w:val="both"/>
        <w:rPr>
          <w:sz w:val="22"/>
          <w:szCs w:val="22"/>
        </w:rPr>
      </w:pPr>
    </w:p>
    <w:p w:rsidR="00946AF9" w:rsidRPr="006C497E" w:rsidRDefault="00946AF9" w:rsidP="00946AF9">
      <w:pPr>
        <w:spacing w:line="260" w:lineRule="exact"/>
        <w:jc w:val="both"/>
        <w:rPr>
          <w:b/>
          <w:bCs/>
          <w:sz w:val="22"/>
          <w:szCs w:val="22"/>
          <w:lang w:eastAsia="ru-RU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4</w:t>
      </w:r>
      <w:proofErr w:type="gramEnd"/>
      <w:r w:rsidRPr="006C497E">
        <w:rPr>
          <w:sz w:val="22"/>
          <w:szCs w:val="22"/>
        </w:rPr>
        <w:t>: Прочитайте текст: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b/>
          <w:bCs/>
          <w:sz w:val="22"/>
          <w:szCs w:val="22"/>
          <w:lang w:eastAsia="ru-RU"/>
        </w:rPr>
        <w:t>ГЕНЫ И ХРОМОСОМЫ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В клетках живых организмов генетический материал содержится в виде макромолекул, которые называются нуклеиновыми кислотами. С их помощью генетическая информация передаётся из поколения в поколение. Кроме того, они регулируют многие процессы, происходящие в клетке, а также регулируют синтез белков. 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Существует два типа нуклеиновых кислот: ДНК и РНК. Они состоят из нуклеотидов, чередование которых позволяет кодировать наследственную информацию о самых разных признаках организмов. ДНК «упакована» в хромосомы. Она несёт информацию о структуре всех белков, которые функционируют в клетке. РНК управляет процессами, которые переводят генетический код ДНК в различные белки организма.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Ген – это участок молекулы ДНК, которая кодирует один конкретный белок. Наследственные изменения генов называются генными мутациями. В результате мутаций могут возникнуть как полезные, так и вредные для организма изменения.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Хромосомы – нитевидные структуры, которые находятся в ядрах всех клеток. Они состоят из молекулы ДНК и белка. У каждого вида организмов своё определённое число и своя форма хромосом. Набор хромосом, характерный для конкретного вида, называют кариотипом. 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Исследования кариотипов различных организмов показали, что в клетках может содержаться как двойной, так одинарный наборы хромосом. Двойной набор состоит всегда из парных хромосом, одинаковых по величине, форме и содержащейся в них наследственной информации. Такие парные хромосомы называют гомологичными. Так, все неполовые клетки человека содержат 23 пары хромосом, т.е. 46 хромосом представлены в виде 23 пар.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В некоторых клетках может быть одинарный набор хромосом. Например, в половых клетках животных.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Используя содержание текста «Гены и хромосомы», ответьте на вопросы.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1) Какие функции выполняет хромосома?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2) Что представляет собой ген?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3) В кариотипе дрозофилы насчитывают 8 хромосом. Сколько хромосом находится у насекомого в половых и сколько </w:t>
      </w:r>
      <w:proofErr w:type="gramStart"/>
      <w:r w:rsidRPr="006C497E">
        <w:rPr>
          <w:sz w:val="22"/>
          <w:szCs w:val="22"/>
          <w:lang w:eastAsia="ru-RU"/>
        </w:rPr>
        <w:t>–в</w:t>
      </w:r>
      <w:proofErr w:type="gramEnd"/>
      <w:r w:rsidRPr="006C497E">
        <w:rPr>
          <w:sz w:val="22"/>
          <w:szCs w:val="22"/>
          <w:lang w:eastAsia="ru-RU"/>
        </w:rPr>
        <w:t xml:space="preserve"> неполовых клетках?</w:t>
      </w:r>
    </w:p>
    <w:p w:rsidR="00946AF9" w:rsidRPr="006C497E" w:rsidRDefault="00946AF9" w:rsidP="00946AF9">
      <w:pPr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 </w:t>
      </w:r>
    </w:p>
    <w:p w:rsidR="00946AF9" w:rsidRPr="006C497E" w:rsidRDefault="00946AF9" w:rsidP="00946AF9">
      <w:pPr>
        <w:jc w:val="both"/>
        <w:rPr>
          <w:sz w:val="22"/>
          <w:szCs w:val="22"/>
          <w:u w:val="single"/>
        </w:rPr>
      </w:pPr>
      <w:r w:rsidRPr="006C497E">
        <w:rPr>
          <w:sz w:val="22"/>
          <w:szCs w:val="22"/>
          <w:u w:val="single"/>
        </w:rPr>
        <w:t>Задания с полным развёрнутым ответом: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>: Как связаны между собой наследственные особенности организма и проблема пересадки органов и тканей?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 xml:space="preserve">: Всегда ли проявляется признак, доставшийся нам от родителей? Поясните свой ответ. 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center"/>
        <w:rPr>
          <w:sz w:val="22"/>
          <w:szCs w:val="22"/>
        </w:rPr>
      </w:pPr>
      <w:r w:rsidRPr="006C497E">
        <w:rPr>
          <w:color w:val="000000"/>
          <w:sz w:val="22"/>
          <w:szCs w:val="22"/>
        </w:rPr>
        <w:t>        </w:t>
      </w:r>
      <w:r w:rsidRPr="006C497E">
        <w:rPr>
          <w:rStyle w:val="apple-converted-space"/>
          <w:color w:val="000000"/>
          <w:sz w:val="22"/>
          <w:szCs w:val="22"/>
        </w:rPr>
        <w:t> </w:t>
      </w:r>
      <w:r w:rsidRPr="006C497E">
        <w:rPr>
          <w:b/>
          <w:bCs/>
          <w:sz w:val="22"/>
          <w:szCs w:val="22"/>
        </w:rPr>
        <w:t>Критерии оценки тестовых заданий</w:t>
      </w:r>
      <w:r w:rsidRPr="006C497E">
        <w:rPr>
          <w:sz w:val="22"/>
          <w:szCs w:val="22"/>
        </w:rPr>
        <w:t xml:space="preserve"> </w:t>
      </w:r>
      <w:r w:rsidRPr="006C497E">
        <w:rPr>
          <w:b/>
          <w:bCs/>
          <w:sz w:val="22"/>
          <w:szCs w:val="22"/>
        </w:rPr>
        <w:t>с помощью коэффициента усвоения</w:t>
      </w:r>
      <w:proofErr w:type="gramStart"/>
      <w:r w:rsidRPr="006C497E">
        <w:rPr>
          <w:b/>
          <w:bCs/>
          <w:sz w:val="22"/>
          <w:szCs w:val="22"/>
        </w:rPr>
        <w:t xml:space="preserve"> К</w:t>
      </w:r>
      <w:proofErr w:type="gramEnd"/>
    </w:p>
    <w:p w:rsidR="00946AF9" w:rsidRPr="006C497E" w:rsidRDefault="00946AF9" w:rsidP="00946AF9">
      <w:pPr>
        <w:rPr>
          <w:bCs/>
          <w:sz w:val="22"/>
          <w:szCs w:val="22"/>
        </w:rPr>
      </w:pPr>
      <w:r w:rsidRPr="006C497E">
        <w:rPr>
          <w:b/>
          <w:bCs/>
          <w:sz w:val="22"/>
          <w:szCs w:val="22"/>
        </w:rPr>
        <w:t> </w:t>
      </w:r>
      <w:r w:rsidRPr="006C497E">
        <w:rPr>
          <w:bCs/>
          <w:sz w:val="22"/>
          <w:szCs w:val="22"/>
        </w:rPr>
        <w:t>К = А</w:t>
      </w:r>
      <w:proofErr w:type="gramStart"/>
      <w:r w:rsidRPr="006C497E">
        <w:rPr>
          <w:bCs/>
          <w:sz w:val="22"/>
          <w:szCs w:val="22"/>
        </w:rPr>
        <w:t>:Р</w:t>
      </w:r>
      <w:proofErr w:type="gramEnd"/>
      <w:r w:rsidRPr="006C497E">
        <w:rPr>
          <w:bCs/>
          <w:sz w:val="22"/>
          <w:szCs w:val="22"/>
        </w:rPr>
        <w:t xml:space="preserve">, </w:t>
      </w:r>
    </w:p>
    <w:p w:rsidR="00946AF9" w:rsidRPr="006C497E" w:rsidRDefault="00946AF9" w:rsidP="00946AF9">
      <w:pPr>
        <w:rPr>
          <w:bCs/>
          <w:sz w:val="22"/>
          <w:szCs w:val="22"/>
        </w:rPr>
      </w:pPr>
      <w:r w:rsidRPr="006C497E">
        <w:rPr>
          <w:bCs/>
          <w:sz w:val="22"/>
          <w:szCs w:val="22"/>
        </w:rPr>
        <w:t>где А – число правильных ответов в тесте,  </w:t>
      </w:r>
      <w:proofErr w:type="gramStart"/>
      <w:r w:rsidRPr="006C497E">
        <w:rPr>
          <w:bCs/>
          <w:sz w:val="22"/>
          <w:szCs w:val="22"/>
        </w:rPr>
        <w:t>Р</w:t>
      </w:r>
      <w:proofErr w:type="gramEnd"/>
      <w:r w:rsidRPr="006C497E">
        <w:rPr>
          <w:bCs/>
          <w:sz w:val="22"/>
          <w:szCs w:val="22"/>
        </w:rPr>
        <w:t xml:space="preserve"> – общее число ответов</w:t>
      </w:r>
    </w:p>
    <w:p w:rsidR="00946AF9" w:rsidRPr="006C497E" w:rsidRDefault="00946AF9" w:rsidP="00946AF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7CBCC6"/>
        <w:tblCellMar>
          <w:left w:w="0" w:type="dxa"/>
          <w:right w:w="0" w:type="dxa"/>
        </w:tblCellMar>
        <w:tblLook w:val="0000"/>
      </w:tblPr>
      <w:tblGrid>
        <w:gridCol w:w="3190"/>
        <w:gridCol w:w="3191"/>
      </w:tblGrid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Коэффициент</w:t>
            </w:r>
            <w:proofErr w:type="gramStart"/>
            <w:r w:rsidRPr="006C497E">
              <w:rPr>
                <w:bCs/>
                <w:sz w:val="22"/>
                <w:szCs w:val="22"/>
              </w:rPr>
              <w:t> </w:t>
            </w:r>
            <w:r w:rsidRPr="006C497E">
              <w:rPr>
                <w:rStyle w:val="apple-converted-space"/>
                <w:sz w:val="22"/>
                <w:szCs w:val="22"/>
              </w:rPr>
              <w:t> </w:t>
            </w:r>
            <w:r w:rsidRPr="006C497E">
              <w:rPr>
                <w:bCs/>
                <w:sz w:val="22"/>
                <w:szCs w:val="22"/>
              </w:rPr>
              <w:t>К</w:t>
            </w:r>
            <w:proofErr w:type="gramEnd"/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Оценка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0,9-1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«5»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0,8-0,89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«4»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0,7-0,79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«3»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Меньше 0,7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«2»</w:t>
            </w:r>
          </w:p>
        </w:tc>
      </w:tr>
    </w:tbl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contextualSpacing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contextualSpacing/>
        <w:rPr>
          <w:b/>
          <w:bCs/>
          <w:sz w:val="22"/>
          <w:szCs w:val="22"/>
          <w:lang w:eastAsia="ru-RU"/>
        </w:rPr>
      </w:pPr>
    </w:p>
    <w:p w:rsidR="00946AF9" w:rsidRDefault="00946AF9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621596" w:rsidRPr="006C497E" w:rsidRDefault="00621596" w:rsidP="00946AF9">
      <w:pPr>
        <w:contextualSpacing/>
        <w:rPr>
          <w:b/>
          <w:bCs/>
          <w:sz w:val="22"/>
          <w:szCs w:val="22"/>
          <w:u w:val="single"/>
        </w:rPr>
      </w:pP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C497E">
        <w:rPr>
          <w:b/>
          <w:bCs/>
          <w:color w:val="000000" w:themeColor="text1"/>
          <w:sz w:val="22"/>
          <w:szCs w:val="22"/>
        </w:rPr>
        <w:lastRenderedPageBreak/>
        <w:t>ОЦЕНОЧНЫЕ ПРОЦЕДУРЫ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6C497E">
        <w:rPr>
          <w:b/>
          <w:bCs/>
          <w:color w:val="000000" w:themeColor="text1"/>
          <w:sz w:val="22"/>
          <w:szCs w:val="22"/>
        </w:rPr>
        <w:t xml:space="preserve">по предмету </w:t>
      </w:r>
      <w:r w:rsidRPr="006C497E">
        <w:rPr>
          <w:b/>
          <w:bCs/>
          <w:color w:val="000000" w:themeColor="text1"/>
          <w:sz w:val="22"/>
          <w:szCs w:val="22"/>
          <w:u w:val="single"/>
        </w:rPr>
        <w:t>биология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6C497E">
        <w:rPr>
          <w:b/>
          <w:bCs/>
          <w:color w:val="000000" w:themeColor="text1"/>
          <w:sz w:val="22"/>
          <w:szCs w:val="22"/>
          <w:u w:val="single"/>
        </w:rPr>
        <w:t>10 «Б»  класс</w:t>
      </w:r>
    </w:p>
    <w:p w:rsidR="00946AF9" w:rsidRPr="006C497E" w:rsidRDefault="00946AF9" w:rsidP="00946AF9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1543"/>
        <w:gridCol w:w="3088"/>
        <w:gridCol w:w="4611"/>
      </w:tblGrid>
      <w:tr w:rsidR="00946AF9" w:rsidRPr="006C497E" w:rsidTr="005C62CE">
        <w:tc>
          <w:tcPr>
            <w:tcW w:w="9242" w:type="dxa"/>
            <w:gridSpan w:val="3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  <w:color w:val="000000" w:themeColor="text1"/>
              </w:rPr>
              <w:t>График проведения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Дата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Вид оценочной работы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Название работы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</w:pPr>
            <w:r w:rsidRPr="006C497E">
              <w:t>январь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Тестовая работа №1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Обобщение знаний по теме «Клетка – единица живого»</w:t>
            </w:r>
          </w:p>
        </w:tc>
      </w:tr>
      <w:tr w:rsidR="00946AF9" w:rsidRPr="006C497E" w:rsidTr="005C62CE">
        <w:tc>
          <w:tcPr>
            <w:tcW w:w="1543" w:type="dxa"/>
          </w:tcPr>
          <w:p w:rsidR="00946AF9" w:rsidRPr="006C497E" w:rsidRDefault="00946AF9" w:rsidP="005C62CE">
            <w:pPr>
              <w:contextualSpacing/>
            </w:pPr>
            <w:r w:rsidRPr="006C497E">
              <w:t>май</w:t>
            </w:r>
          </w:p>
        </w:tc>
        <w:tc>
          <w:tcPr>
            <w:tcW w:w="3088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Тестовая работа №2</w:t>
            </w:r>
          </w:p>
        </w:tc>
        <w:tc>
          <w:tcPr>
            <w:tcW w:w="4611" w:type="dxa"/>
          </w:tcPr>
          <w:p w:rsidR="00946AF9" w:rsidRPr="006C497E" w:rsidRDefault="00946AF9" w:rsidP="005C62CE">
            <w:pPr>
              <w:contextualSpacing/>
              <w:rPr>
                <w:color w:val="000000"/>
              </w:rPr>
            </w:pPr>
            <w:r w:rsidRPr="006C497E">
              <w:rPr>
                <w:color w:val="000000"/>
              </w:rPr>
              <w:t>Обобщение знаний по теме «Основы генетики и селекции»</w:t>
            </w:r>
          </w:p>
        </w:tc>
      </w:tr>
    </w:tbl>
    <w:p w:rsidR="00946AF9" w:rsidRPr="006C497E" w:rsidRDefault="00946AF9" w:rsidP="00946AF9">
      <w:pPr>
        <w:contextualSpacing/>
        <w:rPr>
          <w:sz w:val="22"/>
          <w:szCs w:val="22"/>
        </w:rPr>
      </w:pPr>
    </w:p>
    <w:p w:rsidR="00946AF9" w:rsidRPr="006C497E" w:rsidRDefault="00946AF9" w:rsidP="00946AF9">
      <w:pPr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ab/>
        <w:t>В связи с высокой наполняемостью класса трудно осуществлять массовый опрос учащихся в устной форме в течение уроков. Для лучшей наполняемости оценок у обучающихся и продуктивного контроля текущих знаний используются кратковременные (от 5 до 15 минут продолжительностью) тестовые и самостоятельные работы.</w:t>
      </w:r>
    </w:p>
    <w:p w:rsidR="00946AF9" w:rsidRPr="006C497E" w:rsidRDefault="00946AF9" w:rsidP="00946AF9">
      <w:pPr>
        <w:ind w:firstLine="708"/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Система оценки достижений - один из инструментов реализации требований стандарта. Контроль знаний, проводимый в процессе обучения, призван соотнести достижения обучающегося с планируемыми результатами, заложенными в образовательную программу.</w:t>
      </w:r>
    </w:p>
    <w:p w:rsidR="00946AF9" w:rsidRPr="006C497E" w:rsidRDefault="00946AF9" w:rsidP="00946AF9">
      <w:pPr>
        <w:ind w:firstLine="708"/>
        <w:contextualSpacing/>
        <w:jc w:val="both"/>
        <w:rPr>
          <w:sz w:val="22"/>
          <w:szCs w:val="22"/>
        </w:rPr>
      </w:pPr>
      <w:r w:rsidRPr="006C497E">
        <w:rPr>
          <w:sz w:val="22"/>
          <w:szCs w:val="22"/>
        </w:rPr>
        <w:tab/>
      </w:r>
    </w:p>
    <w:tbl>
      <w:tblPr>
        <w:tblStyle w:val="a7"/>
        <w:tblW w:w="0" w:type="auto"/>
        <w:tblLook w:val="04A0"/>
      </w:tblPr>
      <w:tblGrid>
        <w:gridCol w:w="1390"/>
        <w:gridCol w:w="7852"/>
      </w:tblGrid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Оценка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bCs/>
              </w:rPr>
            </w:pPr>
            <w:r w:rsidRPr="006C497E">
              <w:rPr>
                <w:b/>
                <w:bCs/>
              </w:rPr>
              <w:t>Критерии оценки результатов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«5»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Ставится за работу, выполненную полностью без ошибок и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«4»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Ставится за работу, выполненную полностью, но при наличии в ней не более одной негрубой ошибки и одного недочёта, не более трёх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«3»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Ставится, если ученик правильно выполнил не менее 1/2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      </w:r>
          </w:p>
        </w:tc>
      </w:tr>
      <w:tr w:rsidR="00946AF9" w:rsidRPr="006C497E" w:rsidTr="005C62CE">
        <w:tc>
          <w:tcPr>
            <w:tcW w:w="1413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</w:rPr>
            </w:pPr>
            <w:r w:rsidRPr="006C497E">
              <w:rPr>
                <w:b/>
              </w:rPr>
              <w:t>«2»</w:t>
            </w:r>
          </w:p>
        </w:tc>
        <w:tc>
          <w:tcPr>
            <w:tcW w:w="8208" w:type="dxa"/>
          </w:tcPr>
          <w:p w:rsidR="00946AF9" w:rsidRPr="006C497E" w:rsidRDefault="00946AF9" w:rsidP="005C62CE">
            <w:pPr>
              <w:contextualSpacing/>
              <w:jc w:val="both"/>
            </w:pPr>
            <w:r w:rsidRPr="006C497E">
              <w:rPr>
                <w:iCs/>
              </w:rPr>
              <w:t>Ставится, если число ошибок и недочётов превысило норму для оценки «3» или правильно выполнено менее 1/2 всей работы.</w:t>
            </w:r>
          </w:p>
        </w:tc>
      </w:tr>
    </w:tbl>
    <w:p w:rsidR="00946AF9" w:rsidRPr="006C497E" w:rsidRDefault="00946AF9" w:rsidP="00946AF9">
      <w:pPr>
        <w:contextualSpacing/>
        <w:jc w:val="center"/>
        <w:rPr>
          <w:b/>
          <w:color w:val="000000"/>
          <w:sz w:val="22"/>
          <w:szCs w:val="22"/>
        </w:rPr>
      </w:pPr>
    </w:p>
    <w:p w:rsidR="00946AF9" w:rsidRPr="006C497E" w:rsidRDefault="00946AF9" w:rsidP="00946AF9">
      <w:pPr>
        <w:contextualSpacing/>
        <w:jc w:val="center"/>
        <w:rPr>
          <w:b/>
          <w:color w:val="000000"/>
          <w:sz w:val="22"/>
          <w:szCs w:val="22"/>
        </w:rPr>
      </w:pPr>
      <w:r w:rsidRPr="006C497E">
        <w:rPr>
          <w:b/>
          <w:color w:val="000000"/>
          <w:sz w:val="22"/>
          <w:szCs w:val="22"/>
        </w:rPr>
        <w:t>Общая классификация ошибок.</w:t>
      </w:r>
    </w:p>
    <w:p w:rsidR="00946AF9" w:rsidRPr="006C497E" w:rsidRDefault="00946AF9" w:rsidP="00946AF9">
      <w:pPr>
        <w:contextualSpacing/>
        <w:jc w:val="center"/>
        <w:rPr>
          <w:b/>
          <w:color w:val="000000"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2064"/>
        <w:gridCol w:w="7178"/>
      </w:tblGrid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iCs/>
              </w:rPr>
            </w:pPr>
            <w:r w:rsidRPr="006C497E">
              <w:rPr>
                <w:b/>
                <w:iCs/>
              </w:rPr>
              <w:t>Виды ошибок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center"/>
              <w:rPr>
                <w:b/>
                <w:iCs/>
              </w:rPr>
            </w:pPr>
            <w:r w:rsidRPr="006C497E">
              <w:rPr>
                <w:b/>
                <w:iCs/>
              </w:rPr>
              <w:t>Критерии ошибок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>Грубые ошибки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>Незнание определений, основных понятий, законов, правил, основных положений теории,  общепринятых символов обозначения физических величин, единиц измерения.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Неумение выделить в ответе главное.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Неправильное обозначение составных частей рисунка, схемы.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>Негрубая ошибка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</w:pPr>
            <w:r w:rsidRPr="006C497E">
              <w:rPr>
                <w:iCs/>
              </w:rPr>
              <w:t>Неточности формулировок, определений, понятий, законов, теорий, вызванные неполнотой охвата основных признаков определяемого понятия</w:t>
            </w:r>
          </w:p>
        </w:tc>
      </w:tr>
      <w:tr w:rsidR="00946AF9" w:rsidRPr="006C497E" w:rsidTr="005C62CE">
        <w:tc>
          <w:tcPr>
            <w:tcW w:w="2115" w:type="dxa"/>
          </w:tcPr>
          <w:p w:rsidR="00946AF9" w:rsidRPr="006C497E" w:rsidRDefault="00946AF9" w:rsidP="005C62CE">
            <w:pPr>
              <w:contextualSpacing/>
            </w:pPr>
            <w:r w:rsidRPr="006C497E">
              <w:t xml:space="preserve">Недочет </w:t>
            </w:r>
          </w:p>
        </w:tc>
        <w:tc>
          <w:tcPr>
            <w:tcW w:w="7456" w:type="dxa"/>
          </w:tcPr>
          <w:p w:rsidR="00946AF9" w:rsidRPr="006C497E" w:rsidRDefault="00946AF9" w:rsidP="005C62CE">
            <w:pPr>
              <w:contextualSpacing/>
              <w:jc w:val="both"/>
              <w:rPr>
                <w:iCs/>
              </w:rPr>
            </w:pPr>
            <w:r w:rsidRPr="006C497E">
              <w:rPr>
                <w:iCs/>
              </w:rPr>
              <w:t xml:space="preserve">Нерациональные записи при выполнении рисунка. 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Отдельные погрешности в формулировке вопроса или ответа.</w:t>
            </w:r>
          </w:p>
          <w:p w:rsidR="00946AF9" w:rsidRPr="006C497E" w:rsidRDefault="00946AF9" w:rsidP="005C62CE">
            <w:pPr>
              <w:contextualSpacing/>
              <w:rPr>
                <w:iCs/>
              </w:rPr>
            </w:pPr>
            <w:r w:rsidRPr="006C497E">
              <w:rPr>
                <w:iCs/>
              </w:rPr>
              <w:t>Небрежное выполнение записей, чертежей, схем, заполнение таблиц.</w:t>
            </w:r>
          </w:p>
          <w:p w:rsidR="00946AF9" w:rsidRPr="006C497E" w:rsidRDefault="00946AF9" w:rsidP="005C62CE">
            <w:pPr>
              <w:contextualSpacing/>
            </w:pPr>
            <w:r w:rsidRPr="006C497E">
              <w:rPr>
                <w:iCs/>
              </w:rPr>
              <w:t>Орфографические и пунктуационные ошибки.</w:t>
            </w:r>
            <w:r w:rsidRPr="006C497E">
              <w:t xml:space="preserve"> </w:t>
            </w:r>
          </w:p>
        </w:tc>
      </w:tr>
    </w:tbl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  <w:r w:rsidRPr="006C497E">
        <w:rPr>
          <w:sz w:val="22"/>
          <w:szCs w:val="22"/>
        </w:rPr>
        <w:t>Тестовая работа №1  «Клетка – единица живого»</w:t>
      </w: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  <w:r w:rsidRPr="006C497E">
        <w:rPr>
          <w:sz w:val="22"/>
          <w:szCs w:val="22"/>
        </w:rPr>
        <w:t>Темы для изучения: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Углеводы. Липиды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 xml:space="preserve">Белки. Строение белков. Функции. 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Нуклеиновые кислоты.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АТФ и другие органические соединения клетки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Клетка – элементарная единица живого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Органоиды клетки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lastRenderedPageBreak/>
        <w:t>Обеспечение клеток энергией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Генетическая информация. Удвоение ДНК. Синтез РНК. Генетический код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Биосинтез белков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Регуляция работы генов у бактерий и эукариот</w:t>
      </w:r>
    </w:p>
    <w:p w:rsidR="00946AF9" w:rsidRPr="006C497E" w:rsidRDefault="00946AF9" w:rsidP="00946AF9">
      <w:pPr>
        <w:pStyle w:val="aa"/>
        <w:numPr>
          <w:ilvl w:val="0"/>
          <w:numId w:val="12"/>
        </w:numPr>
        <w:ind w:left="-142"/>
        <w:jc w:val="left"/>
        <w:rPr>
          <w:b w:val="0"/>
          <w:sz w:val="22"/>
          <w:szCs w:val="22"/>
        </w:rPr>
      </w:pPr>
      <w:r w:rsidRPr="006C497E">
        <w:rPr>
          <w:b w:val="0"/>
          <w:sz w:val="22"/>
          <w:szCs w:val="22"/>
        </w:rPr>
        <w:t>Вирусы</w:t>
      </w:r>
    </w:p>
    <w:p w:rsidR="00946AF9" w:rsidRPr="006C497E" w:rsidRDefault="00946AF9" w:rsidP="00946AF9">
      <w:pPr>
        <w:pStyle w:val="aa"/>
        <w:ind w:left="720"/>
        <w:jc w:val="left"/>
        <w:rPr>
          <w:b w:val="0"/>
          <w:sz w:val="22"/>
          <w:szCs w:val="22"/>
        </w:rPr>
      </w:pPr>
    </w:p>
    <w:p w:rsidR="00946AF9" w:rsidRPr="006C497E" w:rsidRDefault="00946AF9" w:rsidP="00946AF9">
      <w:pPr>
        <w:rPr>
          <w:rFonts w:eastAsia="Calibri"/>
          <w:b/>
          <w:sz w:val="22"/>
          <w:szCs w:val="22"/>
        </w:rPr>
      </w:pPr>
      <w:r w:rsidRPr="006C497E">
        <w:rPr>
          <w:rFonts w:eastAsia="Calibri"/>
          <w:b/>
          <w:sz w:val="22"/>
          <w:szCs w:val="22"/>
        </w:rPr>
        <w:t>Вариант 1.</w:t>
      </w:r>
    </w:p>
    <w:p w:rsidR="00946AF9" w:rsidRPr="006C497E" w:rsidRDefault="00946AF9" w:rsidP="00946AF9">
      <w:pPr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 Выберите верный ответ</w:t>
      </w:r>
    </w:p>
    <w:p w:rsidR="00946AF9" w:rsidRPr="006C497E" w:rsidRDefault="00946AF9" w:rsidP="00946AF9">
      <w:pPr>
        <w:pStyle w:val="a9"/>
        <w:numPr>
          <w:ilvl w:val="0"/>
          <w:numId w:val="13"/>
        </w:numPr>
        <w:ind w:left="-142"/>
        <w:jc w:val="both"/>
        <w:rPr>
          <w:rFonts w:ascii="Times New Roman" w:eastAsia="Calibri" w:hAnsi="Times New Roman" w:cs="Times New Roman"/>
        </w:rPr>
      </w:pPr>
      <w:r w:rsidRPr="006C497E">
        <w:rPr>
          <w:rFonts w:ascii="Times New Roman" w:eastAsia="Calibri" w:hAnsi="Times New Roman" w:cs="Times New Roman"/>
        </w:rPr>
        <w:t>Какое утверждение является одним из положений клеточной теории: а) одни и те же триплеты кодируют одни и те же аминокислоты; б) свободноживущих неклеточных форм жизни (вирусов) не существует; в) ДН</w:t>
      </w:r>
      <w:proofErr w:type="gramStart"/>
      <w:r w:rsidRPr="006C497E">
        <w:rPr>
          <w:rFonts w:ascii="Times New Roman" w:eastAsia="Calibri" w:hAnsi="Times New Roman" w:cs="Times New Roman"/>
        </w:rPr>
        <w:t>К-</w:t>
      </w:r>
      <w:proofErr w:type="gramEnd"/>
      <w:r w:rsidRPr="006C497E">
        <w:rPr>
          <w:rFonts w:ascii="Times New Roman" w:eastAsia="Calibri" w:hAnsi="Times New Roman" w:cs="Times New Roman"/>
        </w:rPr>
        <w:t xml:space="preserve"> носитель и хранитель генетической информации; г) каждая клетка возникает из клетки путем деления исходной.</w:t>
      </w:r>
    </w:p>
    <w:p w:rsidR="00946AF9" w:rsidRPr="006C497E" w:rsidRDefault="00946AF9" w:rsidP="00946AF9">
      <w:pPr>
        <w:pStyle w:val="a9"/>
        <w:numPr>
          <w:ilvl w:val="0"/>
          <w:numId w:val="13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6C497E">
        <w:rPr>
          <w:rFonts w:ascii="Times New Roman" w:eastAsia="Calibri" w:hAnsi="Times New Roman" w:cs="Times New Roman"/>
        </w:rPr>
        <w:t xml:space="preserve">Наиболее распространенными в живых организмах элементами являются: а) </w:t>
      </w:r>
      <w:r w:rsidRPr="006C497E">
        <w:rPr>
          <w:rFonts w:ascii="Times New Roman" w:eastAsia="Calibri" w:hAnsi="Times New Roman" w:cs="Times New Roman"/>
          <w:lang w:val="en-US"/>
        </w:rPr>
        <w:t>C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O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S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N</w:t>
      </w:r>
      <w:r w:rsidRPr="006C497E">
        <w:rPr>
          <w:rFonts w:ascii="Times New Roman" w:eastAsia="Calibri" w:hAnsi="Times New Roman" w:cs="Times New Roman"/>
        </w:rPr>
        <w:t xml:space="preserve"> б) </w:t>
      </w:r>
      <w:r w:rsidRPr="006C497E">
        <w:rPr>
          <w:rFonts w:ascii="Times New Roman" w:eastAsia="Calibri" w:hAnsi="Times New Roman" w:cs="Times New Roman"/>
          <w:lang w:val="en-US"/>
        </w:rPr>
        <w:t>H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C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O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N</w:t>
      </w:r>
      <w:r w:rsidRPr="006C497E">
        <w:rPr>
          <w:rFonts w:ascii="Times New Roman" w:eastAsia="Calibri" w:hAnsi="Times New Roman" w:cs="Times New Roman"/>
        </w:rPr>
        <w:t xml:space="preserve">    в) </w:t>
      </w:r>
      <w:r w:rsidRPr="006C497E">
        <w:rPr>
          <w:rFonts w:ascii="Times New Roman" w:eastAsia="Calibri" w:hAnsi="Times New Roman" w:cs="Times New Roman"/>
          <w:lang w:val="en-US"/>
        </w:rPr>
        <w:t>O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P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S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C</w:t>
      </w:r>
      <w:r w:rsidRPr="006C497E">
        <w:rPr>
          <w:rFonts w:ascii="Times New Roman" w:eastAsia="Calibri" w:hAnsi="Times New Roman" w:cs="Times New Roman"/>
        </w:rPr>
        <w:t xml:space="preserve"> г) </w:t>
      </w:r>
      <w:r w:rsidRPr="006C497E">
        <w:rPr>
          <w:rFonts w:ascii="Times New Roman" w:eastAsia="Calibri" w:hAnsi="Times New Roman" w:cs="Times New Roman"/>
          <w:lang w:val="en-US"/>
        </w:rPr>
        <w:t>N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P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S</w:t>
      </w:r>
      <w:r w:rsidRPr="006C497E">
        <w:rPr>
          <w:rFonts w:ascii="Times New Roman" w:eastAsia="Calibri" w:hAnsi="Times New Roman" w:cs="Times New Roman"/>
        </w:rPr>
        <w:t>,</w:t>
      </w:r>
      <w:r w:rsidRPr="006C497E">
        <w:rPr>
          <w:rFonts w:ascii="Times New Roman" w:eastAsia="Calibri" w:hAnsi="Times New Roman" w:cs="Times New Roman"/>
          <w:lang w:val="en-US"/>
        </w:rPr>
        <w:t>O</w:t>
      </w:r>
      <w:r w:rsidRPr="006C497E">
        <w:rPr>
          <w:rFonts w:ascii="Times New Roman" w:eastAsia="Calibri" w:hAnsi="Times New Roman" w:cs="Times New Roman"/>
        </w:rPr>
        <w:t>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гидрофильным соединениям в основном относятся: а) минеральные соли; б) минеральные соли и некоторые углеводы; в) некоторые углеводы и аминокислоты; г) минеральные соли, некоторые углеводы и аминокислоты.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Вода обладает способностью растворять вещества, поскольку ее молекулы: а) </w:t>
      </w:r>
      <w:proofErr w:type="spellStart"/>
      <w:r w:rsidRPr="006C497E">
        <w:rPr>
          <w:rFonts w:eastAsia="Calibri"/>
          <w:sz w:val="22"/>
          <w:szCs w:val="22"/>
        </w:rPr>
        <w:t>полярны</w:t>
      </w:r>
      <w:proofErr w:type="spellEnd"/>
      <w:r w:rsidRPr="006C497E">
        <w:rPr>
          <w:rFonts w:eastAsia="Calibri"/>
          <w:sz w:val="22"/>
          <w:szCs w:val="22"/>
        </w:rPr>
        <w:t>; б) имеют малые размеры; в) содержат атомы, соединенные ионной связью; г) образуют между собой водородные связи.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 биополимерам регулярного строения относятся: а) полисахариды; б) полисахариды и белки;        в) полисахариды и нуклеиновые кислоты; г) нуклеиновые кислоты и белки.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proofErr w:type="gramStart"/>
      <w:r w:rsidRPr="006C497E">
        <w:rPr>
          <w:rFonts w:eastAsia="Calibri"/>
          <w:sz w:val="22"/>
          <w:szCs w:val="22"/>
        </w:rPr>
        <w:t>К моносахаридам относятся: а) глюкоза, рибоза, фруктоза; б) галактоза, мальтоза, сахароза;            в) фруктоза, лактоза, сахароза г) мальтоза, рибоза, сахароза.</w:t>
      </w:r>
      <w:proofErr w:type="gramEnd"/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Молекула крахмала состоит из остатков: а) глюкозы б) фруктозы в) фруктозы и глюкозы г) глюкозы и галактозы.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Первичная структура белка определяется аминокислотными остатками а) числом                               б) последовательностью в) числом и последовательностью г) видами.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Третичная структура белка определяется: а)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                             б) пространственной конфигурацией </w:t>
      </w:r>
      <w:proofErr w:type="spellStart"/>
      <w:r w:rsidRPr="006C497E">
        <w:rPr>
          <w:rFonts w:eastAsia="Calibri"/>
          <w:sz w:val="22"/>
          <w:szCs w:val="22"/>
        </w:rPr>
        <w:t>спирализованной</w:t>
      </w:r>
      <w:proofErr w:type="spellEnd"/>
      <w:r w:rsidRPr="006C497E">
        <w:rPr>
          <w:rFonts w:eastAsia="Calibri"/>
          <w:sz w:val="22"/>
          <w:szCs w:val="22"/>
        </w:rPr>
        <w:t xml:space="preserve"> полипептидной цепи; в) соединением нескольких полипептидных цепей; г) </w:t>
      </w:r>
      <w:proofErr w:type="spellStart"/>
      <w:r w:rsidRPr="006C497E">
        <w:rPr>
          <w:rFonts w:eastAsia="Calibri"/>
          <w:sz w:val="22"/>
          <w:szCs w:val="22"/>
        </w:rPr>
        <w:t>спирализацией</w:t>
      </w:r>
      <w:proofErr w:type="spellEnd"/>
      <w:r w:rsidRPr="006C497E">
        <w:rPr>
          <w:rFonts w:eastAsia="Calibri"/>
          <w:sz w:val="22"/>
          <w:szCs w:val="22"/>
        </w:rPr>
        <w:t xml:space="preserve"> нескольких полипептидных цепей.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Мономерами молекул нуклеиновых кислот являются: а) нуклеозиды; б) нуклеотиды;                             в) </w:t>
      </w:r>
      <w:proofErr w:type="spellStart"/>
      <w:r w:rsidRPr="006C497E">
        <w:rPr>
          <w:rFonts w:eastAsia="Calibri"/>
          <w:sz w:val="22"/>
          <w:szCs w:val="22"/>
        </w:rPr>
        <w:t>полинуклеотиды</w:t>
      </w:r>
      <w:proofErr w:type="spellEnd"/>
      <w:r w:rsidRPr="006C497E">
        <w:rPr>
          <w:rFonts w:eastAsia="Calibri"/>
          <w:sz w:val="22"/>
          <w:szCs w:val="22"/>
        </w:rPr>
        <w:t>; г) азотистые основания.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Молекула ДНК содержит а)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 xml:space="preserve">, гуанин,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;   в)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гуанин; г)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урацил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, </w:t>
      </w:r>
      <w:proofErr w:type="spellStart"/>
      <w:r w:rsidRPr="006C497E">
        <w:rPr>
          <w:rFonts w:eastAsia="Calibri"/>
          <w:sz w:val="22"/>
          <w:szCs w:val="22"/>
        </w:rPr>
        <w:t>цитозин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Число связей, возникающих в </w:t>
      </w:r>
      <w:proofErr w:type="spellStart"/>
      <w:r w:rsidRPr="006C497E">
        <w:rPr>
          <w:rFonts w:eastAsia="Calibri"/>
          <w:sz w:val="22"/>
          <w:szCs w:val="22"/>
        </w:rPr>
        <w:t>комплементарной</w:t>
      </w:r>
      <w:proofErr w:type="spellEnd"/>
      <w:r w:rsidRPr="006C497E">
        <w:rPr>
          <w:rFonts w:eastAsia="Calibri"/>
          <w:sz w:val="22"/>
          <w:szCs w:val="22"/>
        </w:rPr>
        <w:t xml:space="preserve">  паре оснований </w:t>
      </w:r>
      <w:proofErr w:type="spellStart"/>
      <w:r w:rsidRPr="006C497E">
        <w:rPr>
          <w:rFonts w:eastAsia="Calibri"/>
          <w:sz w:val="22"/>
          <w:szCs w:val="22"/>
        </w:rPr>
        <w:t>аденин</w:t>
      </w:r>
      <w:proofErr w:type="spellEnd"/>
      <w:r w:rsidRPr="006C497E">
        <w:rPr>
          <w:rFonts w:eastAsia="Calibri"/>
          <w:sz w:val="22"/>
          <w:szCs w:val="22"/>
        </w:rPr>
        <w:t xml:space="preserve"> – </w:t>
      </w:r>
      <w:proofErr w:type="spellStart"/>
      <w:r w:rsidRPr="006C497E">
        <w:rPr>
          <w:rFonts w:eastAsia="Calibri"/>
          <w:sz w:val="22"/>
          <w:szCs w:val="22"/>
        </w:rPr>
        <w:t>тимин</w:t>
      </w:r>
      <w:proofErr w:type="spellEnd"/>
      <w:r w:rsidRPr="006C497E">
        <w:rPr>
          <w:rFonts w:eastAsia="Calibri"/>
          <w:sz w:val="22"/>
          <w:szCs w:val="22"/>
        </w:rPr>
        <w:t xml:space="preserve"> молекулы ДНК, равно а) 1; б) 2; в) 3; г) 4.</w:t>
      </w:r>
    </w:p>
    <w:p w:rsidR="00946AF9" w:rsidRPr="006C497E" w:rsidRDefault="00946AF9" w:rsidP="00946AF9">
      <w:pPr>
        <w:numPr>
          <w:ilvl w:val="0"/>
          <w:numId w:val="13"/>
        </w:numPr>
        <w:ind w:left="-142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Полный оборот двойной спирали молекулы ДНК приходится на: а) 5 пар нуклеотидов; б) 10 пар нуклеотидов; в) 15 пар нуклеотидов; г) 20 пар нуклеотидов.</w:t>
      </w:r>
    </w:p>
    <w:p w:rsidR="00946AF9" w:rsidRPr="006C497E" w:rsidRDefault="00946AF9" w:rsidP="00946AF9">
      <w:pPr>
        <w:numPr>
          <w:ilvl w:val="0"/>
          <w:numId w:val="13"/>
        </w:numPr>
        <w:ind w:left="0" w:hanging="426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Клетка содержит ДНК в: а) ядре; б) ядре и цитоплазме в) ядре, цитоплазме и митохондрии; г) ядре, митохондрии и хлоропластах.</w:t>
      </w:r>
    </w:p>
    <w:p w:rsidR="00946AF9" w:rsidRPr="006C497E" w:rsidRDefault="00946AF9" w:rsidP="00946AF9">
      <w:pPr>
        <w:numPr>
          <w:ilvl w:val="0"/>
          <w:numId w:val="13"/>
        </w:numPr>
        <w:ind w:left="0" w:hanging="426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Световой микроскоп изобрел: а) Р.Гук; б) А.Левенгук; в) </w:t>
      </w:r>
      <w:proofErr w:type="spellStart"/>
      <w:r w:rsidRPr="006C497E">
        <w:rPr>
          <w:rFonts w:eastAsia="Calibri"/>
          <w:sz w:val="22"/>
          <w:szCs w:val="22"/>
        </w:rPr>
        <w:t>И.Янсен</w:t>
      </w:r>
      <w:proofErr w:type="spellEnd"/>
      <w:r w:rsidRPr="006C497E">
        <w:rPr>
          <w:rFonts w:eastAsia="Calibri"/>
          <w:sz w:val="22"/>
          <w:szCs w:val="22"/>
        </w:rPr>
        <w:t>; г) Р.Броун.</w:t>
      </w:r>
    </w:p>
    <w:p w:rsidR="00946AF9" w:rsidRPr="006C497E" w:rsidRDefault="00946AF9" w:rsidP="00946AF9">
      <w:pPr>
        <w:numPr>
          <w:ilvl w:val="0"/>
          <w:numId w:val="13"/>
        </w:numPr>
        <w:ind w:left="-426" w:firstLine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Оболочки клеток состоят из: а) плазмалеммы (цитоплазматической мембраны); б) клеточных стенок; в) плазмолеммы у животных и клеточных стенок у растений; г)  плазмалеммы у животных, плазмолеммы и клеточных стенок у растений.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Мембраны и каналы шероховатой ЭПС осуществляют синтез и транспорт: а) белков; б) липидов;   в) углеводов; г) нуклеиновых кислот.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Лизосомы формируются на: а) гладких каналах ЭПС; б) каналах шероховатой ЭПС; в) цистернах аппарата </w:t>
      </w:r>
      <w:proofErr w:type="spellStart"/>
      <w:r w:rsidRPr="006C497E">
        <w:rPr>
          <w:rFonts w:eastAsia="Calibri"/>
          <w:sz w:val="22"/>
          <w:szCs w:val="22"/>
        </w:rPr>
        <w:t>Гольджи</w:t>
      </w:r>
      <w:proofErr w:type="spellEnd"/>
      <w:r w:rsidRPr="006C497E">
        <w:rPr>
          <w:rFonts w:eastAsia="Calibri"/>
          <w:sz w:val="22"/>
          <w:szCs w:val="22"/>
        </w:rPr>
        <w:t>; г) внутренней поверхности плазмалеммы.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Митохондрии содержатся в цитоплазме: а) животных клеток; б) животных и некоторых растительных клеток; в) всех клеток, за исключением клеток прокариот; г) всех клеток прокариот и эукариот.</w:t>
      </w:r>
    </w:p>
    <w:p w:rsidR="00946AF9" w:rsidRPr="005C62CE" w:rsidRDefault="00946AF9" w:rsidP="005C62CE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Пластиды растительных клеток содержат: а) пигменты; б) белки и крахмал; в) пигменты, крахмал, белки и масла; г) пигменты и вредные продукты метаболизма.</w:t>
      </w:r>
      <w:r w:rsidR="005C62CE">
        <w:rPr>
          <w:rFonts w:eastAsia="Calibri"/>
          <w:sz w:val="22"/>
          <w:szCs w:val="22"/>
        </w:rPr>
        <w:t xml:space="preserve"> </w:t>
      </w:r>
      <w:r w:rsidRPr="005C62CE">
        <w:rPr>
          <w:rFonts w:eastAsia="Calibri"/>
          <w:sz w:val="22"/>
          <w:szCs w:val="22"/>
        </w:rPr>
        <w:t xml:space="preserve">Рибосомы в клетках эукариот расположены: а) в цитоплазме; б) на мембранах гранулярной ЭПС;   в) в цитоплазме </w:t>
      </w:r>
      <w:r w:rsidRPr="005C62CE">
        <w:rPr>
          <w:rFonts w:eastAsia="Calibri"/>
          <w:sz w:val="22"/>
          <w:szCs w:val="22"/>
        </w:rPr>
        <w:lastRenderedPageBreak/>
        <w:t>и на мембранах гранулярной ЭПС; г) в цитоплазме, на мембранах гранулярной ЭПС, в митохондриях и хлоропластах.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proofErr w:type="gramStart"/>
      <w:r w:rsidRPr="006C497E">
        <w:rPr>
          <w:rFonts w:eastAsia="Calibri"/>
          <w:sz w:val="22"/>
          <w:szCs w:val="22"/>
        </w:rPr>
        <w:t>Организмы</w:t>
      </w:r>
      <w:proofErr w:type="gramEnd"/>
      <w:r w:rsidRPr="006C497E">
        <w:rPr>
          <w:rFonts w:eastAsia="Calibri"/>
          <w:sz w:val="22"/>
          <w:szCs w:val="22"/>
        </w:rPr>
        <w:t xml:space="preserve"> живущие за счет органического источника углерода: а) автотрофы; б) гетеротрофы;      в) </w:t>
      </w:r>
      <w:proofErr w:type="spellStart"/>
      <w:r w:rsidRPr="006C497E">
        <w:rPr>
          <w:rFonts w:eastAsia="Calibri"/>
          <w:sz w:val="22"/>
          <w:szCs w:val="22"/>
        </w:rPr>
        <w:t>хемотрофы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фототрофы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Роль световой реакции фотосинтеза состоит в: а) синтеза молекул АТФ и молекул переносчиков протонов (НАДФН</w:t>
      </w:r>
      <w:proofErr w:type="gramStart"/>
      <w:r w:rsidRPr="006C497E">
        <w:rPr>
          <w:rFonts w:eastAsia="Calibri"/>
          <w:sz w:val="22"/>
          <w:szCs w:val="22"/>
          <w:vertAlign w:val="subscript"/>
        </w:rPr>
        <w:t>2</w:t>
      </w:r>
      <w:proofErr w:type="gramEnd"/>
      <w:r w:rsidRPr="006C497E">
        <w:rPr>
          <w:rFonts w:eastAsia="Calibri"/>
          <w:sz w:val="22"/>
          <w:szCs w:val="22"/>
        </w:rPr>
        <w:t>); б) синтез АТФ и фотолиз молекул воды; в) фотолиз молекул воды и получение кислорода; г) синтез молекул переносчика протонов (НАДФН</w:t>
      </w:r>
      <w:r w:rsidRPr="006C497E">
        <w:rPr>
          <w:rFonts w:eastAsia="Calibri"/>
          <w:sz w:val="22"/>
          <w:szCs w:val="22"/>
          <w:vertAlign w:val="subscript"/>
        </w:rPr>
        <w:t>2</w:t>
      </w:r>
      <w:r w:rsidRPr="006C497E">
        <w:rPr>
          <w:rFonts w:eastAsia="Calibri"/>
          <w:sz w:val="22"/>
          <w:szCs w:val="22"/>
        </w:rPr>
        <w:t>) и фотолиз воды.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При аэробном дыхании ПВК окисляется до: а) углекислого газа и воды; б) этилового спирта и углекислого газа; в) молочной кислоты и углекислого газа; г) молочной кислоты и углекислого газа либо до этилового спирта и углекислого газа.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>Количество АТФ образующего в цикле Кребса при окислении одной молекулы глюкозы, составляет, в молекулах: а) 2; б) 4; в) 34; г) 38.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Генетический код: а) </w:t>
      </w:r>
      <w:proofErr w:type="spellStart"/>
      <w:r w:rsidRPr="006C497E">
        <w:rPr>
          <w:rFonts w:eastAsia="Calibri"/>
          <w:sz w:val="22"/>
          <w:szCs w:val="22"/>
        </w:rPr>
        <w:t>синглетин</w:t>
      </w:r>
      <w:proofErr w:type="spellEnd"/>
      <w:r w:rsidRPr="006C497E">
        <w:rPr>
          <w:rFonts w:eastAsia="Calibri"/>
          <w:sz w:val="22"/>
          <w:szCs w:val="22"/>
        </w:rPr>
        <w:t xml:space="preserve">; б) </w:t>
      </w:r>
      <w:proofErr w:type="spellStart"/>
      <w:r w:rsidRPr="006C497E">
        <w:rPr>
          <w:rFonts w:eastAsia="Calibri"/>
          <w:sz w:val="22"/>
          <w:szCs w:val="22"/>
        </w:rPr>
        <w:t>дуплетин</w:t>
      </w:r>
      <w:proofErr w:type="spellEnd"/>
      <w:r w:rsidRPr="006C497E">
        <w:rPr>
          <w:rFonts w:eastAsia="Calibri"/>
          <w:sz w:val="22"/>
          <w:szCs w:val="22"/>
        </w:rPr>
        <w:t xml:space="preserve">; в) </w:t>
      </w:r>
      <w:proofErr w:type="spellStart"/>
      <w:r w:rsidRPr="006C497E">
        <w:rPr>
          <w:rFonts w:eastAsia="Calibri"/>
          <w:sz w:val="22"/>
          <w:szCs w:val="22"/>
        </w:rPr>
        <w:t>триплетен</w:t>
      </w:r>
      <w:proofErr w:type="spellEnd"/>
      <w:r w:rsidRPr="006C497E">
        <w:rPr>
          <w:rFonts w:eastAsia="Calibri"/>
          <w:sz w:val="22"/>
          <w:szCs w:val="22"/>
        </w:rPr>
        <w:t xml:space="preserve">; г) </w:t>
      </w:r>
      <w:proofErr w:type="spellStart"/>
      <w:r w:rsidRPr="006C497E">
        <w:rPr>
          <w:rFonts w:eastAsia="Calibri"/>
          <w:sz w:val="22"/>
          <w:szCs w:val="22"/>
        </w:rPr>
        <w:t>тетраплетен</w:t>
      </w:r>
      <w:proofErr w:type="spellEnd"/>
      <w:r w:rsidRPr="006C497E">
        <w:rPr>
          <w:rFonts w:eastAsia="Calibri"/>
          <w:sz w:val="22"/>
          <w:szCs w:val="22"/>
        </w:rPr>
        <w:t>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Транскрипция при биосинтезе белка в клетке происходит: а) в ядре; б) на </w:t>
      </w:r>
      <w:proofErr w:type="spellStart"/>
      <w:r w:rsidRPr="006C497E">
        <w:rPr>
          <w:rFonts w:eastAsia="Calibri"/>
          <w:sz w:val="22"/>
          <w:szCs w:val="22"/>
        </w:rPr>
        <w:t>полисомах</w:t>
      </w:r>
      <w:proofErr w:type="spellEnd"/>
      <w:r w:rsidRPr="006C497E">
        <w:rPr>
          <w:rFonts w:eastAsia="Calibri"/>
          <w:sz w:val="22"/>
          <w:szCs w:val="22"/>
        </w:rPr>
        <w:t>;                        в) в цитоплазме; г) на каналах гладкой ЭПС.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Матрицей для синтеза молекулы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 при транскрипции служит: а) вся молекула ДНК;                  б) полностью одна из цепей молекулы ДНК; в) участок одной из цепей ДНК; г) в одних случаях одна из цепей молекулы ДНК, в других – вся молекула ДНК.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Размер участка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>, занятого одной рибосомой во время трансляции, соответствует нуклеотидам: а) 1; б) 2; в) 3; г) 6.</w:t>
      </w:r>
    </w:p>
    <w:p w:rsidR="00946AF9" w:rsidRPr="006C497E" w:rsidRDefault="00946AF9" w:rsidP="00946AF9">
      <w:pPr>
        <w:numPr>
          <w:ilvl w:val="0"/>
          <w:numId w:val="13"/>
        </w:numPr>
        <w:ind w:left="0"/>
        <w:jc w:val="both"/>
        <w:rPr>
          <w:rFonts w:eastAsia="Calibri"/>
          <w:sz w:val="22"/>
          <w:szCs w:val="22"/>
        </w:rPr>
      </w:pPr>
      <w:r w:rsidRPr="006C497E">
        <w:rPr>
          <w:rFonts w:eastAsia="Calibri"/>
          <w:sz w:val="22"/>
          <w:szCs w:val="22"/>
        </w:rPr>
        <w:t xml:space="preserve">Клетки, принадлежащие одному организму, производят разные белки потому, что: а) эти клетки имеют разную ДНК; б) в них по-разному происходит биосинтез белка; в) в них транскрибируются разные участки ДНК, т.е. синтезируются разные </w:t>
      </w:r>
      <w:proofErr w:type="spellStart"/>
      <w:r w:rsidRPr="006C497E">
        <w:rPr>
          <w:rFonts w:eastAsia="Calibri"/>
          <w:sz w:val="22"/>
          <w:szCs w:val="22"/>
        </w:rPr>
        <w:t>иРНК</w:t>
      </w:r>
      <w:proofErr w:type="spellEnd"/>
      <w:r w:rsidRPr="006C497E">
        <w:rPr>
          <w:rFonts w:eastAsia="Calibri"/>
          <w:sz w:val="22"/>
          <w:szCs w:val="22"/>
        </w:rPr>
        <w:t xml:space="preserve">; г) синтезированные белки приобретают в процессе </w:t>
      </w:r>
      <w:proofErr w:type="spellStart"/>
      <w:r w:rsidRPr="006C497E">
        <w:rPr>
          <w:rFonts w:eastAsia="Calibri"/>
          <w:sz w:val="22"/>
          <w:szCs w:val="22"/>
        </w:rPr>
        <w:t>самосборки</w:t>
      </w:r>
      <w:proofErr w:type="spellEnd"/>
      <w:r w:rsidRPr="006C497E">
        <w:rPr>
          <w:rFonts w:eastAsia="Calibri"/>
          <w:sz w:val="22"/>
          <w:szCs w:val="22"/>
        </w:rPr>
        <w:t xml:space="preserve"> разную структуру. </w:t>
      </w:r>
    </w:p>
    <w:p w:rsidR="00946AF9" w:rsidRPr="006C497E" w:rsidRDefault="00946AF9" w:rsidP="00946AF9">
      <w:pPr>
        <w:pStyle w:val="aa"/>
        <w:jc w:val="left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  <w:r w:rsidRPr="006C497E">
        <w:rPr>
          <w:b/>
          <w:sz w:val="22"/>
          <w:szCs w:val="22"/>
        </w:rPr>
        <w:t>Тестовая работа №2 «Основы генетики»</w:t>
      </w: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</w:p>
    <w:p w:rsidR="00946AF9" w:rsidRPr="006C497E" w:rsidRDefault="00946AF9" w:rsidP="00946AF9">
      <w:pPr>
        <w:jc w:val="both"/>
        <w:rPr>
          <w:b/>
          <w:sz w:val="22"/>
          <w:szCs w:val="22"/>
        </w:rPr>
      </w:pPr>
      <w:r w:rsidRPr="006C497E">
        <w:rPr>
          <w:b/>
          <w:sz w:val="22"/>
          <w:szCs w:val="22"/>
        </w:rPr>
        <w:t xml:space="preserve">Темы для изучения: 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Моногибридное скрещивание.1 и 2 законы Менделя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Генотип и фенотип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497E">
        <w:rPr>
          <w:rFonts w:ascii="Times New Roman" w:hAnsi="Times New Roman" w:cs="Times New Roman"/>
        </w:rPr>
        <w:t>Дигибридное</w:t>
      </w:r>
      <w:proofErr w:type="spellEnd"/>
      <w:r w:rsidRPr="006C497E">
        <w:rPr>
          <w:rFonts w:ascii="Times New Roman" w:hAnsi="Times New Roman" w:cs="Times New Roman"/>
        </w:rPr>
        <w:t xml:space="preserve"> скрещивание. 3 закон Менделя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Сцепленное наследование генов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Отношения ген – признак. Внеядерная наследственность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Взаимодействие генотипа и среды при формировании признака</w:t>
      </w:r>
    </w:p>
    <w:p w:rsidR="00946AF9" w:rsidRPr="006C497E" w:rsidRDefault="00946AF9" w:rsidP="00946AF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97E">
        <w:rPr>
          <w:rFonts w:ascii="Times New Roman" w:hAnsi="Times New Roman" w:cs="Times New Roman"/>
        </w:rPr>
        <w:t>Генетические основы поведения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  <w:u w:val="single"/>
        </w:rPr>
      </w:pPr>
      <w:r w:rsidRPr="006C497E">
        <w:rPr>
          <w:sz w:val="22"/>
          <w:szCs w:val="22"/>
          <w:u w:val="single"/>
        </w:rPr>
        <w:t>Задания с выбором одного ответа: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>. Какой учёный ввёл в науку термин «ген»: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Г. Мендель;     Б) А.С. Серебровский;     В) В. </w:t>
      </w:r>
      <w:proofErr w:type="spellStart"/>
      <w:r w:rsidRPr="006C497E">
        <w:rPr>
          <w:sz w:val="22"/>
          <w:szCs w:val="22"/>
        </w:rPr>
        <w:t>Иогансен</w:t>
      </w:r>
      <w:proofErr w:type="spellEnd"/>
      <w:r w:rsidRPr="006C497E">
        <w:rPr>
          <w:sz w:val="22"/>
          <w:szCs w:val="22"/>
        </w:rPr>
        <w:t>;        Г) Т. Морган.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>. Строго определённое место гена в хромосоме называется: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Нуклеотид;        Б) Локус;             В) Аллель;            Г) Хромосома.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А3. Если генотипы гибридов дали расщепление 1:2:1, то генотипы родителей: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АА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   Б) АА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   В)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;            Г)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х</w:t>
      </w:r>
      <w:proofErr w:type="spellEnd"/>
      <w:r w:rsidRPr="006C497E">
        <w:rPr>
          <w:sz w:val="22"/>
          <w:szCs w:val="22"/>
        </w:rPr>
        <w:t xml:space="preserve"> </w:t>
      </w:r>
      <w:proofErr w:type="spellStart"/>
      <w:r w:rsidRPr="006C497E">
        <w:rPr>
          <w:sz w:val="22"/>
          <w:szCs w:val="22"/>
        </w:rPr>
        <w:t>Аа</w:t>
      </w:r>
      <w:proofErr w:type="spellEnd"/>
      <w:r w:rsidRPr="006C497E">
        <w:rPr>
          <w:sz w:val="22"/>
          <w:szCs w:val="22"/>
        </w:rPr>
        <w:t>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4</w:t>
      </w:r>
      <w:proofErr w:type="gramEnd"/>
      <w:r w:rsidRPr="006C497E">
        <w:rPr>
          <w:sz w:val="22"/>
          <w:szCs w:val="22"/>
        </w:rPr>
        <w:t>. Как называется тип скрещивания, если родительские особи различаются по двум признакам: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Моногибридное;     Б) </w:t>
      </w:r>
      <w:proofErr w:type="spellStart"/>
      <w:r w:rsidRPr="006C497E">
        <w:rPr>
          <w:sz w:val="22"/>
          <w:szCs w:val="22"/>
        </w:rPr>
        <w:t>Дигибридное</w:t>
      </w:r>
      <w:proofErr w:type="spellEnd"/>
      <w:r w:rsidRPr="006C497E">
        <w:rPr>
          <w:sz w:val="22"/>
          <w:szCs w:val="22"/>
        </w:rPr>
        <w:t xml:space="preserve">;      В) </w:t>
      </w:r>
      <w:proofErr w:type="spellStart"/>
      <w:r w:rsidRPr="006C497E">
        <w:rPr>
          <w:sz w:val="22"/>
          <w:szCs w:val="22"/>
        </w:rPr>
        <w:t>Тригибридное</w:t>
      </w:r>
      <w:proofErr w:type="spellEnd"/>
      <w:r w:rsidRPr="006C497E">
        <w:rPr>
          <w:sz w:val="22"/>
          <w:szCs w:val="22"/>
        </w:rPr>
        <w:t>;     Г) Анализирующее.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А5. Как называется появление новой комбинации генов у потомства: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Неполное доминирование;             В) Ретрансляция;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Репродукция;                                    Г) Рекомбинация.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lastRenderedPageBreak/>
        <w:t>А</w:t>
      </w:r>
      <w:proofErr w:type="gramStart"/>
      <w:r w:rsidRPr="006C497E">
        <w:rPr>
          <w:sz w:val="22"/>
          <w:szCs w:val="22"/>
        </w:rPr>
        <w:t>6</w:t>
      </w:r>
      <w:proofErr w:type="gramEnd"/>
      <w:r w:rsidRPr="006C497E">
        <w:rPr>
          <w:sz w:val="22"/>
          <w:szCs w:val="22"/>
        </w:rPr>
        <w:t>. Сколько хромосом будет содержаться в клетках кожи четвёртого поколения коз, если у самца в этих клетках 60 хромосом: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50;             Б) 120;               В) 60;            Г) 30.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7</w:t>
      </w:r>
      <w:proofErr w:type="gramEnd"/>
      <w:r w:rsidRPr="006C497E">
        <w:rPr>
          <w:sz w:val="22"/>
          <w:szCs w:val="22"/>
        </w:rPr>
        <w:t>. Кто из учёных вывел закон сцепленного наследования генов: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Г. Мендель;            Б) С.С. Четвериков;       В) Т. Морган;     Г) А.С. Серебровский.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А8. Где располагаются сцепленные гены: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Они находятся в одной хромосоме;           В) Они находятся в одной аллели;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Они находятся в разных хромосомах;        Г) Они находятся в разных аллелях.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</w:t>
      </w:r>
      <w:proofErr w:type="gramStart"/>
      <w:r w:rsidRPr="006C497E">
        <w:rPr>
          <w:sz w:val="22"/>
          <w:szCs w:val="22"/>
        </w:rPr>
        <w:t>9</w:t>
      </w:r>
      <w:proofErr w:type="gramEnd"/>
      <w:r w:rsidRPr="006C497E">
        <w:rPr>
          <w:sz w:val="22"/>
          <w:szCs w:val="22"/>
        </w:rPr>
        <w:t>. Как называется влияние одного гена сразу на несколько признаков: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Сцепленное наследование;              В) Сверхдоминирование;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Кроссинговер;                                    Г) Плейотропия.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А10. Сцеплено с полом наследуются гены, которые находятся </w:t>
      </w:r>
      <w:proofErr w:type="gramStart"/>
      <w:r w:rsidRPr="006C497E">
        <w:rPr>
          <w:sz w:val="22"/>
          <w:szCs w:val="22"/>
        </w:rPr>
        <w:t>в</w:t>
      </w:r>
      <w:proofErr w:type="gramEnd"/>
      <w:r w:rsidRPr="006C497E">
        <w:rPr>
          <w:sz w:val="22"/>
          <w:szCs w:val="22"/>
        </w:rPr>
        <w:t>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4-й паре хромосом;                  В) 21-й паре хромосом;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16-й паре хромосом;                 Г) 23-й паре хромосом.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А11. Признак, по которому у ребёнка диагностируется </w:t>
      </w:r>
      <w:r w:rsidRPr="006C497E">
        <w:rPr>
          <w:i/>
          <w:sz w:val="22"/>
          <w:szCs w:val="22"/>
        </w:rPr>
        <w:t>синдром Дауна</w:t>
      </w:r>
      <w:r w:rsidRPr="006C497E">
        <w:rPr>
          <w:sz w:val="22"/>
          <w:szCs w:val="22"/>
        </w:rPr>
        <w:t>, это: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А) </w:t>
      </w:r>
      <w:proofErr w:type="spellStart"/>
      <w:r w:rsidRPr="006C497E">
        <w:rPr>
          <w:sz w:val="22"/>
          <w:szCs w:val="22"/>
        </w:rPr>
        <w:t>Трисомия</w:t>
      </w:r>
      <w:proofErr w:type="spellEnd"/>
      <w:r w:rsidRPr="006C497E">
        <w:rPr>
          <w:sz w:val="22"/>
          <w:szCs w:val="22"/>
        </w:rPr>
        <w:t xml:space="preserve"> 21-й пары хромосом;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Мутация одного гена;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В) Разворот участка хромосомы на 180</w:t>
      </w:r>
      <w:r w:rsidRPr="006C497E">
        <w:rPr>
          <w:sz w:val="22"/>
          <w:szCs w:val="22"/>
          <w:vertAlign w:val="superscript"/>
        </w:rPr>
        <w:t>0</w:t>
      </w:r>
      <w:r w:rsidRPr="006C497E">
        <w:rPr>
          <w:sz w:val="22"/>
          <w:szCs w:val="22"/>
        </w:rPr>
        <w:t>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Г) Отсутствие одной из половых хромосом в кариотипе.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А12. Как называется наследственное заболевание, при котором человек не может различать некоторые цвета: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Близорукость;    Б) Дальнозоркость;     В) Астигматизм;     Г) Дальтонизм.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А13. Какой гибридизации </w:t>
      </w:r>
      <w:r w:rsidRPr="006C497E">
        <w:rPr>
          <w:i/>
          <w:sz w:val="22"/>
          <w:szCs w:val="22"/>
        </w:rPr>
        <w:t>не существует</w:t>
      </w:r>
      <w:r w:rsidRPr="006C497E">
        <w:rPr>
          <w:sz w:val="22"/>
          <w:szCs w:val="22"/>
        </w:rPr>
        <w:t>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Отдалённой;       Б) Приближённой;    В) Внутривидовой;      Г) Межвидовой.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А14. Какой метод </w:t>
      </w:r>
      <w:r w:rsidRPr="006C497E">
        <w:rPr>
          <w:i/>
          <w:sz w:val="22"/>
          <w:szCs w:val="22"/>
        </w:rPr>
        <w:t>не используется</w:t>
      </w:r>
      <w:r w:rsidRPr="006C497E">
        <w:rPr>
          <w:sz w:val="22"/>
          <w:szCs w:val="22"/>
        </w:rPr>
        <w:t xml:space="preserve"> в селекции животных: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Самооплодотворение;          В) Гибридизация;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Искусственный отбор;          Г) Искусственное осеменение.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А15. Какие свойства микроорганизмов определяют разработку особых методов  для выведения новых штаммов: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А) Микроскопические размеры;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Б) Большая скорость размножения;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В) Микроскопические размеры и большая скорость размножения;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Г) Способность жить в разных условиях.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  <w:u w:val="single"/>
        </w:rPr>
        <w:t>Задания на анализ биологической информации</w:t>
      </w:r>
      <w:r w:rsidRPr="006C497E">
        <w:rPr>
          <w:sz w:val="22"/>
          <w:szCs w:val="22"/>
        </w:rPr>
        <w:t>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 xml:space="preserve">. Выберите </w:t>
      </w:r>
      <w:r w:rsidRPr="006C497E">
        <w:rPr>
          <w:i/>
          <w:sz w:val="22"/>
          <w:szCs w:val="22"/>
        </w:rPr>
        <w:t>три верных</w:t>
      </w:r>
      <w:r w:rsidRPr="006C497E">
        <w:rPr>
          <w:sz w:val="22"/>
          <w:szCs w:val="22"/>
        </w:rPr>
        <w:t xml:space="preserve"> ответа из шести: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А. Мендель скрещивал две чистые линии растений гороха.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Б. Они отличались по двум признакам – жёлтому и зелёному цвету семян.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В. В первом поколении от скрещивания этих линий появились растения, дающие плоды только с жёлтыми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Г. Во втором поколении, полученном от скрещивания гибридов первого поколения, появились </w:t>
      </w:r>
      <w:proofErr w:type="gramStart"/>
      <w:r w:rsidRPr="006C497E">
        <w:rPr>
          <w:sz w:val="22"/>
          <w:szCs w:val="22"/>
        </w:rPr>
        <w:t>растения</w:t>
      </w:r>
      <w:proofErr w:type="gramEnd"/>
      <w:r w:rsidRPr="006C497E">
        <w:rPr>
          <w:sz w:val="22"/>
          <w:szCs w:val="22"/>
        </w:rPr>
        <w:t xml:space="preserve"> как с жёлтыми, так и с зелёными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Д. При этом половина гибридов была с жёлтыми семенами.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Е. Окраску семян, проявившуюся в двух поколениях гибридов (жёлтую), назвали рецессивной.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>.  Приведена запись скрещивания и его результатов. Найдите в этой записи ошибки: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rFonts w:eastAsia="Arial Unicode MS"/>
          <w:sz w:val="22"/>
          <w:szCs w:val="22"/>
        </w:rPr>
        <w:t xml:space="preserve">                 ♂ </w:t>
      </w:r>
      <w:proofErr w:type="spellStart"/>
      <w:r w:rsidRPr="006C497E">
        <w:rPr>
          <w:rFonts w:eastAsia="Arial Unicode MS"/>
          <w:sz w:val="22"/>
          <w:szCs w:val="22"/>
        </w:rPr>
        <w:t>ААВв</w:t>
      </w:r>
      <w:proofErr w:type="spellEnd"/>
      <w:r w:rsidRPr="006C497E">
        <w:rPr>
          <w:rFonts w:eastAsia="Arial Unicode MS"/>
          <w:sz w:val="22"/>
          <w:szCs w:val="22"/>
        </w:rPr>
        <w:t xml:space="preserve"> </w:t>
      </w:r>
      <w:proofErr w:type="spellStart"/>
      <w:r w:rsidRPr="006C497E">
        <w:rPr>
          <w:rFonts w:eastAsia="Arial Unicode MS"/>
          <w:sz w:val="22"/>
          <w:szCs w:val="22"/>
        </w:rPr>
        <w:t>х</w:t>
      </w:r>
      <w:proofErr w:type="spellEnd"/>
      <w:r w:rsidRPr="006C497E">
        <w:rPr>
          <w:rFonts w:eastAsia="Arial Unicode MS"/>
          <w:sz w:val="22"/>
          <w:szCs w:val="22"/>
        </w:rPr>
        <w:t xml:space="preserve"> ♀ </w:t>
      </w:r>
      <w:proofErr w:type="spellStart"/>
      <w:r w:rsidRPr="006C497E">
        <w:rPr>
          <w:rFonts w:eastAsia="Arial Unicode MS"/>
          <w:sz w:val="22"/>
          <w:szCs w:val="22"/>
        </w:rPr>
        <w:t>АаВв</w:t>
      </w:r>
      <w:proofErr w:type="spellEnd"/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lastRenderedPageBreak/>
        <w:t xml:space="preserve">Гаметы:         А, В, </w:t>
      </w:r>
      <w:proofErr w:type="spellStart"/>
      <w:r w:rsidRPr="006C497E">
        <w:rPr>
          <w:sz w:val="22"/>
          <w:szCs w:val="22"/>
        </w:rPr>
        <w:t>вА</w:t>
      </w:r>
      <w:proofErr w:type="spellEnd"/>
      <w:r w:rsidRPr="006C497E">
        <w:rPr>
          <w:sz w:val="22"/>
          <w:szCs w:val="22"/>
        </w:rPr>
        <w:t>, В, в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  <w:lang w:val="en-US"/>
        </w:rPr>
        <w:t>F</w:t>
      </w:r>
      <w:r w:rsidRPr="006C497E">
        <w:rPr>
          <w:sz w:val="22"/>
          <w:szCs w:val="22"/>
        </w:rPr>
        <w:t xml:space="preserve">1:            ААВВ, </w:t>
      </w:r>
      <w:proofErr w:type="spellStart"/>
      <w:r w:rsidRPr="006C497E">
        <w:rPr>
          <w:sz w:val="22"/>
          <w:szCs w:val="22"/>
        </w:rPr>
        <w:t>АаВв</w:t>
      </w:r>
      <w:proofErr w:type="spellEnd"/>
      <w:r w:rsidRPr="006C497E">
        <w:rPr>
          <w:sz w:val="22"/>
          <w:szCs w:val="22"/>
        </w:rPr>
        <w:t xml:space="preserve">, </w:t>
      </w:r>
      <w:proofErr w:type="spellStart"/>
      <w:r w:rsidRPr="006C497E">
        <w:rPr>
          <w:sz w:val="22"/>
          <w:szCs w:val="22"/>
        </w:rPr>
        <w:t>ААвв</w:t>
      </w:r>
      <w:proofErr w:type="spellEnd"/>
      <w:r w:rsidRPr="006C497E">
        <w:rPr>
          <w:sz w:val="22"/>
          <w:szCs w:val="22"/>
        </w:rPr>
        <w:t xml:space="preserve">, </w:t>
      </w:r>
      <w:proofErr w:type="spellStart"/>
      <w:r w:rsidRPr="006C497E">
        <w:rPr>
          <w:sz w:val="22"/>
          <w:szCs w:val="22"/>
        </w:rPr>
        <w:t>аавв</w:t>
      </w:r>
      <w:proofErr w:type="spellEnd"/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 xml:space="preserve">В3: Соотнесите особенности и результаты моно и </w:t>
      </w:r>
      <w:proofErr w:type="spellStart"/>
      <w:r w:rsidRPr="006C497E">
        <w:rPr>
          <w:sz w:val="22"/>
          <w:szCs w:val="22"/>
        </w:rPr>
        <w:t>дигибридного</w:t>
      </w:r>
      <w:proofErr w:type="spellEnd"/>
      <w:r w:rsidRPr="006C497E">
        <w:rPr>
          <w:sz w:val="22"/>
          <w:szCs w:val="22"/>
        </w:rPr>
        <w:t xml:space="preserve"> скрещиваний:</w:t>
      </w:r>
    </w:p>
    <w:tbl>
      <w:tblPr>
        <w:tblStyle w:val="a7"/>
        <w:tblW w:w="0" w:type="auto"/>
        <w:tblLook w:val="04A0"/>
      </w:tblPr>
      <w:tblGrid>
        <w:gridCol w:w="5707"/>
        <w:gridCol w:w="3535"/>
      </w:tblGrid>
      <w:tr w:rsidR="00946AF9" w:rsidRPr="006C497E" w:rsidTr="005C62CE">
        <w:tc>
          <w:tcPr>
            <w:tcW w:w="6941" w:type="dxa"/>
          </w:tcPr>
          <w:p w:rsidR="00946AF9" w:rsidRPr="006C497E" w:rsidRDefault="00946AF9" w:rsidP="005C62CE">
            <w:pPr>
              <w:jc w:val="both"/>
              <w:rPr>
                <w:b/>
              </w:rPr>
            </w:pPr>
            <w:r w:rsidRPr="006C497E">
              <w:rPr>
                <w:b/>
              </w:rPr>
              <w:t>Особенности видов скрещивания</w:t>
            </w:r>
          </w:p>
        </w:tc>
        <w:tc>
          <w:tcPr>
            <w:tcW w:w="3515" w:type="dxa"/>
          </w:tcPr>
          <w:p w:rsidR="00946AF9" w:rsidRPr="006C497E" w:rsidRDefault="00946AF9" w:rsidP="005C62CE">
            <w:pPr>
              <w:jc w:val="both"/>
              <w:rPr>
                <w:b/>
              </w:rPr>
            </w:pPr>
            <w:r w:rsidRPr="006C497E">
              <w:rPr>
                <w:b/>
              </w:rPr>
              <w:t>Виды скрещивания</w:t>
            </w:r>
          </w:p>
        </w:tc>
      </w:tr>
      <w:tr w:rsidR="00946AF9" w:rsidRPr="006C497E" w:rsidTr="005C62CE">
        <w:tc>
          <w:tcPr>
            <w:tcW w:w="6941" w:type="dxa"/>
          </w:tcPr>
          <w:p w:rsidR="00946AF9" w:rsidRPr="006C497E" w:rsidRDefault="00946AF9" w:rsidP="005C62CE">
            <w:pPr>
              <w:jc w:val="both"/>
            </w:pPr>
            <w:r w:rsidRPr="006C497E">
              <w:t>А. Гены расположены в паре гомологичных хромосом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Б. Расщепление по фенотипам в </w:t>
            </w:r>
            <w:r w:rsidRPr="006C497E">
              <w:rPr>
                <w:lang w:val="en-US"/>
              </w:rPr>
              <w:t>F</w:t>
            </w:r>
            <w:r w:rsidRPr="006C497E">
              <w:t>2: 9:3:3:1</w:t>
            </w:r>
          </w:p>
          <w:p w:rsidR="00946AF9" w:rsidRPr="006C497E" w:rsidRDefault="00946AF9" w:rsidP="005C62CE">
            <w:pPr>
              <w:jc w:val="both"/>
            </w:pPr>
            <w:r w:rsidRPr="006C497E">
              <w:t>В. Гены расположены в разных парах хромосом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Г. </w:t>
            </w:r>
            <w:proofErr w:type="gramStart"/>
            <w:r w:rsidRPr="006C497E">
              <w:t>Полная</w:t>
            </w:r>
            <w:proofErr w:type="gramEnd"/>
            <w:r w:rsidRPr="006C497E">
              <w:t xml:space="preserve"> </w:t>
            </w:r>
            <w:proofErr w:type="spellStart"/>
            <w:r w:rsidRPr="006C497E">
              <w:t>гетерозигота</w:t>
            </w:r>
            <w:proofErr w:type="spellEnd"/>
            <w:r w:rsidRPr="006C497E">
              <w:t xml:space="preserve"> даёт два типа гамет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Д. Расщепление в </w:t>
            </w:r>
            <w:r w:rsidRPr="006C497E">
              <w:rPr>
                <w:lang w:val="en-US"/>
              </w:rPr>
              <w:t>F</w:t>
            </w:r>
            <w:r w:rsidRPr="006C497E">
              <w:t>2 по генотипу: 1:2:1</w:t>
            </w:r>
          </w:p>
          <w:p w:rsidR="00946AF9" w:rsidRPr="006C497E" w:rsidRDefault="00946AF9" w:rsidP="005C62CE">
            <w:pPr>
              <w:jc w:val="both"/>
            </w:pPr>
            <w:r w:rsidRPr="006C497E">
              <w:t xml:space="preserve">Е. </w:t>
            </w:r>
            <w:proofErr w:type="gramStart"/>
            <w:r w:rsidRPr="006C497E">
              <w:t>Полная</w:t>
            </w:r>
            <w:proofErr w:type="gramEnd"/>
            <w:r w:rsidRPr="006C497E">
              <w:t xml:space="preserve"> </w:t>
            </w:r>
            <w:proofErr w:type="spellStart"/>
            <w:r w:rsidRPr="006C497E">
              <w:t>гетерозигота</w:t>
            </w:r>
            <w:proofErr w:type="spellEnd"/>
            <w:r w:rsidRPr="006C497E">
              <w:t xml:space="preserve"> даёт четыре типа гамет</w:t>
            </w:r>
          </w:p>
        </w:tc>
        <w:tc>
          <w:tcPr>
            <w:tcW w:w="3515" w:type="dxa"/>
          </w:tcPr>
          <w:p w:rsidR="00946AF9" w:rsidRPr="006C497E" w:rsidRDefault="00946AF9" w:rsidP="00946AF9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97E">
              <w:rPr>
                <w:rFonts w:ascii="Times New Roman" w:hAnsi="Times New Roman" w:cs="Times New Roman"/>
              </w:rPr>
              <w:t>Моногибридное</w:t>
            </w:r>
          </w:p>
          <w:p w:rsidR="00946AF9" w:rsidRPr="006C497E" w:rsidRDefault="00946AF9" w:rsidP="00946AF9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497E">
              <w:rPr>
                <w:rFonts w:ascii="Times New Roman" w:hAnsi="Times New Roman" w:cs="Times New Roman"/>
              </w:rPr>
              <w:t>Дигибридное</w:t>
            </w:r>
            <w:proofErr w:type="spellEnd"/>
          </w:p>
        </w:tc>
      </w:tr>
    </w:tbl>
    <w:p w:rsidR="00946AF9" w:rsidRPr="006C497E" w:rsidRDefault="00946AF9" w:rsidP="00946AF9">
      <w:pPr>
        <w:spacing w:line="240" w:lineRule="exact"/>
        <w:jc w:val="both"/>
        <w:rPr>
          <w:sz w:val="22"/>
          <w:szCs w:val="22"/>
        </w:rPr>
      </w:pPr>
    </w:p>
    <w:p w:rsidR="00946AF9" w:rsidRPr="006C497E" w:rsidRDefault="00946AF9" w:rsidP="00946AF9">
      <w:pPr>
        <w:spacing w:line="260" w:lineRule="exact"/>
        <w:jc w:val="both"/>
        <w:rPr>
          <w:b/>
          <w:bCs/>
          <w:sz w:val="22"/>
          <w:szCs w:val="22"/>
          <w:lang w:eastAsia="ru-RU"/>
        </w:rPr>
      </w:pPr>
      <w:r w:rsidRPr="006C497E">
        <w:rPr>
          <w:sz w:val="22"/>
          <w:szCs w:val="22"/>
        </w:rPr>
        <w:t>В</w:t>
      </w:r>
      <w:proofErr w:type="gramStart"/>
      <w:r w:rsidRPr="006C497E">
        <w:rPr>
          <w:sz w:val="22"/>
          <w:szCs w:val="22"/>
        </w:rPr>
        <w:t>4</w:t>
      </w:r>
      <w:proofErr w:type="gramEnd"/>
      <w:r w:rsidRPr="006C497E">
        <w:rPr>
          <w:sz w:val="22"/>
          <w:szCs w:val="22"/>
        </w:rPr>
        <w:t>: Прочитайте текст: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b/>
          <w:bCs/>
          <w:sz w:val="22"/>
          <w:szCs w:val="22"/>
          <w:lang w:eastAsia="ru-RU"/>
        </w:rPr>
        <w:t>ГЕНЫ И ХРОМОСОМЫ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В клетках живых организмов генетический материал содержится в виде макромолекул, которые называются нуклеиновыми кислотами. С их помощью генетическая информация передаётся из поколения в поколение. Кроме того, они регулируют многие процессы, происходящие в клетке, а также регулируют синтез белков. 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Существует два типа нуклеиновых кислот: ДНК и РНК. Они состоят из нуклеотидов, чередование которых позволяет кодировать наследственную информацию о самых разных признаках организмов. ДНК «упакована» в хромосомы. Она несёт информацию о структуре всех белков, которые функционируют в клетке. РНК управляет процессами, которые переводят генетический код ДНК в различные белки организма.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Ген – это участок молекулы ДНК, которая кодирует один конкретный белок. Наследственные изменения генов называются генными мутациями. В результате мутаций могут возникнуть как полезные, так и вредные для организма изменения.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Хромосомы – нитевидные структуры, которые находятся в ядрах всех клеток. Они состоят из молекулы ДНК и белка. У каждого вида организмов своё определённое число и своя форма хромосом. Набор хромосом, характерный для конкретного вида, называют кариотипом. 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Исследования кариотипов различных организмов показали, что в клетках может содержаться как двойной, так одинарный наборы хромосом. Двойной набор состоит всегда из парных хромосом, одинаковых по величине, форме и содержащейся в них наследственной информации. Такие парные хромосомы называют гомологичными. Так, все неполовые клетки человека содержат 23 пары хромосом, т.е. 46 хромосом представлены в виде 23 пар.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В некоторых клетках может быть одинарный набор хромосом. Например, в половых клетках животных.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Используя содержание текста «Гены и хромосомы», ответьте на вопросы.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1) Какие функции выполняет хромосома?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2) Что представляет собой ген?</w:t>
      </w:r>
    </w:p>
    <w:p w:rsidR="00946AF9" w:rsidRPr="006C497E" w:rsidRDefault="00946AF9" w:rsidP="00946AF9">
      <w:pPr>
        <w:spacing w:before="120"/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 xml:space="preserve">3) В кариотипе дрозофилы насчитывают 8 хромосом. Сколько хромосом находится у насекомого в половых и сколько </w:t>
      </w:r>
      <w:proofErr w:type="gramStart"/>
      <w:r w:rsidRPr="006C497E">
        <w:rPr>
          <w:sz w:val="22"/>
          <w:szCs w:val="22"/>
          <w:lang w:eastAsia="ru-RU"/>
        </w:rPr>
        <w:t>–в</w:t>
      </w:r>
      <w:proofErr w:type="gramEnd"/>
      <w:r w:rsidRPr="006C497E">
        <w:rPr>
          <w:sz w:val="22"/>
          <w:szCs w:val="22"/>
          <w:lang w:eastAsia="ru-RU"/>
        </w:rPr>
        <w:t xml:space="preserve"> неполовых клетках?</w:t>
      </w:r>
    </w:p>
    <w:p w:rsidR="00946AF9" w:rsidRPr="006C497E" w:rsidRDefault="00946AF9" w:rsidP="00946AF9">
      <w:pPr>
        <w:jc w:val="both"/>
        <w:rPr>
          <w:sz w:val="22"/>
          <w:szCs w:val="22"/>
          <w:lang w:eastAsia="ru-RU"/>
        </w:rPr>
      </w:pPr>
      <w:r w:rsidRPr="006C497E">
        <w:rPr>
          <w:sz w:val="22"/>
          <w:szCs w:val="22"/>
          <w:lang w:eastAsia="ru-RU"/>
        </w:rPr>
        <w:t> </w:t>
      </w:r>
    </w:p>
    <w:p w:rsidR="00946AF9" w:rsidRPr="006C497E" w:rsidRDefault="00946AF9" w:rsidP="00946AF9">
      <w:pPr>
        <w:jc w:val="both"/>
        <w:rPr>
          <w:sz w:val="22"/>
          <w:szCs w:val="22"/>
          <w:u w:val="single"/>
        </w:rPr>
      </w:pPr>
      <w:r w:rsidRPr="006C497E">
        <w:rPr>
          <w:sz w:val="22"/>
          <w:szCs w:val="22"/>
          <w:u w:val="single"/>
        </w:rPr>
        <w:t>Задания с полным развёрнутым ответом: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</w:t>
      </w:r>
      <w:proofErr w:type="gramStart"/>
      <w:r w:rsidRPr="006C497E">
        <w:rPr>
          <w:sz w:val="22"/>
          <w:szCs w:val="22"/>
        </w:rPr>
        <w:t>1</w:t>
      </w:r>
      <w:proofErr w:type="gramEnd"/>
      <w:r w:rsidRPr="006C497E">
        <w:rPr>
          <w:sz w:val="22"/>
          <w:szCs w:val="22"/>
        </w:rPr>
        <w:t>: Как связаны между собой наследственные особенности организма и проблема пересадки органов и тканей?</w:t>
      </w:r>
    </w:p>
    <w:p w:rsidR="00946AF9" w:rsidRPr="006C497E" w:rsidRDefault="00946AF9" w:rsidP="00946AF9">
      <w:pPr>
        <w:jc w:val="both"/>
        <w:rPr>
          <w:sz w:val="22"/>
          <w:szCs w:val="22"/>
        </w:rPr>
      </w:pPr>
    </w:p>
    <w:p w:rsidR="00946AF9" w:rsidRPr="006C497E" w:rsidRDefault="00946AF9" w:rsidP="00946AF9">
      <w:pPr>
        <w:jc w:val="both"/>
        <w:rPr>
          <w:sz w:val="22"/>
          <w:szCs w:val="22"/>
        </w:rPr>
      </w:pPr>
      <w:r w:rsidRPr="006C497E">
        <w:rPr>
          <w:sz w:val="22"/>
          <w:szCs w:val="22"/>
        </w:rPr>
        <w:t>С</w:t>
      </w:r>
      <w:proofErr w:type="gramStart"/>
      <w:r w:rsidRPr="006C497E">
        <w:rPr>
          <w:sz w:val="22"/>
          <w:szCs w:val="22"/>
        </w:rPr>
        <w:t>2</w:t>
      </w:r>
      <w:proofErr w:type="gramEnd"/>
      <w:r w:rsidRPr="006C497E">
        <w:rPr>
          <w:sz w:val="22"/>
          <w:szCs w:val="22"/>
        </w:rPr>
        <w:t xml:space="preserve">: Всегда ли проявляется признак, доставшийся нам от родителей? Поясните свой ответ. </w:t>
      </w:r>
    </w:p>
    <w:p w:rsidR="00946AF9" w:rsidRPr="006C497E" w:rsidRDefault="00946AF9" w:rsidP="00946AF9">
      <w:pPr>
        <w:jc w:val="center"/>
        <w:rPr>
          <w:sz w:val="22"/>
          <w:szCs w:val="22"/>
        </w:rPr>
      </w:pPr>
      <w:r w:rsidRPr="006C497E">
        <w:rPr>
          <w:color w:val="000000"/>
          <w:sz w:val="22"/>
          <w:szCs w:val="22"/>
        </w:rPr>
        <w:t>        </w:t>
      </w:r>
      <w:r w:rsidRPr="006C497E">
        <w:rPr>
          <w:rStyle w:val="apple-converted-space"/>
          <w:color w:val="000000"/>
          <w:sz w:val="22"/>
          <w:szCs w:val="22"/>
        </w:rPr>
        <w:t> </w:t>
      </w:r>
      <w:r w:rsidRPr="006C497E">
        <w:rPr>
          <w:b/>
          <w:bCs/>
          <w:sz w:val="22"/>
          <w:szCs w:val="22"/>
        </w:rPr>
        <w:t>Критерии оценки тестовых заданий</w:t>
      </w:r>
      <w:r w:rsidRPr="006C497E">
        <w:rPr>
          <w:sz w:val="22"/>
          <w:szCs w:val="22"/>
        </w:rPr>
        <w:t xml:space="preserve"> </w:t>
      </w:r>
      <w:r w:rsidRPr="006C497E">
        <w:rPr>
          <w:b/>
          <w:bCs/>
          <w:sz w:val="22"/>
          <w:szCs w:val="22"/>
        </w:rPr>
        <w:t>с помощью коэффициента усвоения</w:t>
      </w:r>
      <w:proofErr w:type="gramStart"/>
      <w:r w:rsidRPr="006C497E">
        <w:rPr>
          <w:b/>
          <w:bCs/>
          <w:sz w:val="22"/>
          <w:szCs w:val="22"/>
        </w:rPr>
        <w:t xml:space="preserve"> К</w:t>
      </w:r>
      <w:proofErr w:type="gramEnd"/>
    </w:p>
    <w:p w:rsidR="00946AF9" w:rsidRPr="006C497E" w:rsidRDefault="00946AF9" w:rsidP="00946AF9">
      <w:pPr>
        <w:rPr>
          <w:bCs/>
          <w:sz w:val="22"/>
          <w:szCs w:val="22"/>
        </w:rPr>
      </w:pPr>
      <w:r w:rsidRPr="006C497E">
        <w:rPr>
          <w:b/>
          <w:bCs/>
          <w:sz w:val="22"/>
          <w:szCs w:val="22"/>
        </w:rPr>
        <w:t> </w:t>
      </w:r>
      <w:r w:rsidRPr="006C497E">
        <w:rPr>
          <w:bCs/>
          <w:sz w:val="22"/>
          <w:szCs w:val="22"/>
        </w:rPr>
        <w:t>К = А</w:t>
      </w:r>
      <w:proofErr w:type="gramStart"/>
      <w:r w:rsidRPr="006C497E">
        <w:rPr>
          <w:bCs/>
          <w:sz w:val="22"/>
          <w:szCs w:val="22"/>
        </w:rPr>
        <w:t>:Р</w:t>
      </w:r>
      <w:proofErr w:type="gramEnd"/>
      <w:r w:rsidRPr="006C497E">
        <w:rPr>
          <w:bCs/>
          <w:sz w:val="22"/>
          <w:szCs w:val="22"/>
        </w:rPr>
        <w:t xml:space="preserve">, </w:t>
      </w:r>
    </w:p>
    <w:p w:rsidR="00946AF9" w:rsidRPr="006C497E" w:rsidRDefault="00946AF9" w:rsidP="00946AF9">
      <w:pPr>
        <w:rPr>
          <w:bCs/>
          <w:sz w:val="22"/>
          <w:szCs w:val="22"/>
        </w:rPr>
      </w:pPr>
      <w:r w:rsidRPr="006C497E">
        <w:rPr>
          <w:bCs/>
          <w:sz w:val="22"/>
          <w:szCs w:val="22"/>
        </w:rPr>
        <w:lastRenderedPageBreak/>
        <w:t>где А – число правильных ответов в тесте,  </w:t>
      </w:r>
      <w:proofErr w:type="gramStart"/>
      <w:r w:rsidRPr="006C497E">
        <w:rPr>
          <w:bCs/>
          <w:sz w:val="22"/>
          <w:szCs w:val="22"/>
        </w:rPr>
        <w:t>Р</w:t>
      </w:r>
      <w:proofErr w:type="gramEnd"/>
      <w:r w:rsidRPr="006C497E">
        <w:rPr>
          <w:bCs/>
          <w:sz w:val="22"/>
          <w:szCs w:val="22"/>
        </w:rPr>
        <w:t xml:space="preserve"> – общее число ответов</w:t>
      </w:r>
    </w:p>
    <w:p w:rsidR="00946AF9" w:rsidRPr="006C497E" w:rsidRDefault="00946AF9" w:rsidP="00946AF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7CBCC6"/>
        <w:tblCellMar>
          <w:left w:w="0" w:type="dxa"/>
          <w:right w:w="0" w:type="dxa"/>
        </w:tblCellMar>
        <w:tblLook w:val="0000"/>
      </w:tblPr>
      <w:tblGrid>
        <w:gridCol w:w="3190"/>
        <w:gridCol w:w="3191"/>
      </w:tblGrid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Коэффициент</w:t>
            </w:r>
            <w:proofErr w:type="gramStart"/>
            <w:r w:rsidRPr="006C497E">
              <w:rPr>
                <w:bCs/>
                <w:sz w:val="22"/>
                <w:szCs w:val="22"/>
              </w:rPr>
              <w:t> </w:t>
            </w:r>
            <w:r w:rsidRPr="006C497E">
              <w:rPr>
                <w:rStyle w:val="apple-converted-space"/>
                <w:sz w:val="22"/>
                <w:szCs w:val="22"/>
              </w:rPr>
              <w:t> </w:t>
            </w:r>
            <w:r w:rsidRPr="006C497E">
              <w:rPr>
                <w:bCs/>
                <w:sz w:val="22"/>
                <w:szCs w:val="22"/>
              </w:rPr>
              <w:t>К</w:t>
            </w:r>
            <w:proofErr w:type="gramEnd"/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Оценка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0,9-1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«5»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0,8-0,89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«4»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0,7-0,79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«3»</w:t>
            </w:r>
          </w:p>
        </w:tc>
      </w:tr>
      <w:tr w:rsidR="00946AF9" w:rsidRPr="006C497E" w:rsidTr="005C62CE">
        <w:trPr>
          <w:jc w:val="center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Меньше 0,7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F9" w:rsidRPr="006C497E" w:rsidRDefault="00946AF9" w:rsidP="005C62CE">
            <w:r w:rsidRPr="006C497E">
              <w:rPr>
                <w:bCs/>
                <w:sz w:val="22"/>
                <w:szCs w:val="22"/>
              </w:rPr>
              <w:t>«2»</w:t>
            </w:r>
          </w:p>
        </w:tc>
      </w:tr>
    </w:tbl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621596" w:rsidRPr="006C497E" w:rsidRDefault="00621596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</w:p>
    <w:p w:rsidR="00946AF9" w:rsidRPr="006C497E" w:rsidRDefault="00946AF9" w:rsidP="00946AF9">
      <w:pPr>
        <w:rPr>
          <w:sz w:val="22"/>
          <w:szCs w:val="22"/>
        </w:rPr>
      </w:pP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jc w:val="both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>СОГЛАСОВАНО</w:t>
      </w: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jc w:val="both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 Протокол заседания</w:t>
      </w: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jc w:val="both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 методического объединения учителей </w:t>
      </w:r>
    </w:p>
    <w:p w:rsidR="00946AF9" w:rsidRPr="006C497E" w:rsidRDefault="00946AF9" w:rsidP="00946AF9">
      <w:pPr>
        <w:widowControl w:val="0"/>
        <w:shd w:val="clear" w:color="auto" w:fill="FFFFFF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 от </w:t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  <w:t>_____.</w:t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  <w:t>_______.20___г.  № ____</w:t>
      </w:r>
    </w:p>
    <w:p w:rsidR="00946AF9" w:rsidRPr="006C497E" w:rsidRDefault="00946AF9" w:rsidP="00946AF9">
      <w:pPr>
        <w:widowControl w:val="0"/>
        <w:shd w:val="clear" w:color="auto" w:fill="FFFFFF"/>
        <w:rPr>
          <w:b/>
          <w:i/>
          <w:sz w:val="22"/>
          <w:szCs w:val="22"/>
          <w:u w:val="single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Руководитель ШМО </w:t>
      </w:r>
      <w:r w:rsidRPr="006C497E">
        <w:rPr>
          <w:sz w:val="22"/>
          <w:szCs w:val="22"/>
          <w:u w:val="single"/>
          <w:lang w:bidi="ru-RU"/>
        </w:rPr>
        <w:tab/>
        <w:t>________(Немцова А.Ю.)</w:t>
      </w:r>
    </w:p>
    <w:p w:rsidR="00946AF9" w:rsidRPr="006C497E" w:rsidRDefault="00946AF9" w:rsidP="00946AF9">
      <w:pPr>
        <w:widowControl w:val="0"/>
        <w:shd w:val="clear" w:color="auto" w:fill="FFFFFF"/>
        <w:spacing w:line="360" w:lineRule="auto"/>
        <w:jc w:val="center"/>
        <w:rPr>
          <w:b/>
          <w:i/>
          <w:sz w:val="22"/>
          <w:szCs w:val="22"/>
          <w:lang w:bidi="ru-RU"/>
        </w:rPr>
      </w:pPr>
    </w:p>
    <w:p w:rsidR="00946AF9" w:rsidRPr="006C497E" w:rsidRDefault="00946AF9" w:rsidP="00946AF9">
      <w:pPr>
        <w:widowControl w:val="0"/>
        <w:shd w:val="clear" w:color="auto" w:fill="FFFFFF"/>
        <w:spacing w:line="360" w:lineRule="auto"/>
        <w:jc w:val="center"/>
        <w:rPr>
          <w:b/>
          <w:i/>
          <w:sz w:val="22"/>
          <w:szCs w:val="22"/>
          <w:lang w:bidi="ru-RU"/>
        </w:rPr>
      </w:pP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>СОГЛАСОВАНО.</w:t>
      </w: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rPr>
          <w:b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Зам. директора по УВР </w:t>
      </w:r>
    </w:p>
    <w:p w:rsidR="00946AF9" w:rsidRPr="006C497E" w:rsidRDefault="00946AF9" w:rsidP="00946AF9">
      <w:pPr>
        <w:tabs>
          <w:tab w:val="left" w:pos="5670"/>
          <w:tab w:val="left" w:pos="5954"/>
          <w:tab w:val="left" w:pos="8931"/>
        </w:tabs>
        <w:autoSpaceDE w:val="0"/>
        <w:autoSpaceDN w:val="0"/>
        <w:adjustRightInd w:val="0"/>
        <w:rPr>
          <w:b/>
          <w:sz w:val="22"/>
          <w:szCs w:val="22"/>
          <w:u w:val="single"/>
          <w:lang w:bidi="ru-RU"/>
        </w:rPr>
      </w:pPr>
      <w:r w:rsidRPr="006C497E">
        <w:rPr>
          <w:b/>
          <w:sz w:val="22"/>
          <w:szCs w:val="22"/>
          <w:lang w:bidi="ru-RU"/>
        </w:rPr>
        <w:t>_____________(</w:t>
      </w:r>
      <w:r w:rsidR="00621596">
        <w:rPr>
          <w:sz w:val="22"/>
          <w:szCs w:val="22"/>
          <w:u w:val="single"/>
          <w:lang w:bidi="ru-RU"/>
        </w:rPr>
        <w:t xml:space="preserve"> Кирюшкина А.Д.</w:t>
      </w:r>
      <w:proofErr w:type="gramStart"/>
      <w:r w:rsidRPr="006C497E">
        <w:rPr>
          <w:sz w:val="22"/>
          <w:szCs w:val="22"/>
          <w:u w:val="single"/>
          <w:lang w:bidi="ru-RU"/>
        </w:rPr>
        <w:t xml:space="preserve"> </w:t>
      </w:r>
      <w:r w:rsidRPr="006C497E">
        <w:rPr>
          <w:b/>
          <w:sz w:val="22"/>
          <w:szCs w:val="22"/>
          <w:u w:val="single"/>
          <w:lang w:bidi="ru-RU"/>
        </w:rPr>
        <w:t>)</w:t>
      </w:r>
      <w:proofErr w:type="gramEnd"/>
    </w:p>
    <w:p w:rsidR="00946AF9" w:rsidRPr="006C497E" w:rsidRDefault="00946AF9" w:rsidP="00946AF9">
      <w:pPr>
        <w:widowControl w:val="0"/>
        <w:shd w:val="clear" w:color="auto" w:fill="FFFFFF"/>
        <w:rPr>
          <w:b/>
          <w:i/>
          <w:sz w:val="22"/>
          <w:szCs w:val="22"/>
          <w:lang w:bidi="ru-RU"/>
        </w:rPr>
      </w:pPr>
      <w:r w:rsidRPr="006C497E">
        <w:rPr>
          <w:b/>
          <w:sz w:val="22"/>
          <w:szCs w:val="22"/>
          <w:lang w:bidi="ru-RU"/>
        </w:rPr>
        <w:t xml:space="preserve"> </w:t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  <w:t>_______.</w:t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</w:r>
      <w:r w:rsidRPr="006C497E">
        <w:rPr>
          <w:b/>
          <w:sz w:val="22"/>
          <w:szCs w:val="22"/>
          <w:lang w:bidi="ru-RU"/>
        </w:rPr>
        <w:softHyphen/>
        <w:t xml:space="preserve">________.20___г. </w:t>
      </w:r>
    </w:p>
    <w:p w:rsidR="00946AF9" w:rsidRPr="006C497E" w:rsidRDefault="00946AF9" w:rsidP="00946AF9">
      <w:pPr>
        <w:spacing w:before="240"/>
        <w:jc w:val="both"/>
        <w:rPr>
          <w:sz w:val="22"/>
          <w:szCs w:val="22"/>
        </w:rPr>
      </w:pPr>
    </w:p>
    <w:p w:rsidR="00946AF9" w:rsidRPr="006C497E" w:rsidRDefault="00946AF9" w:rsidP="00BB2CAF">
      <w:pPr>
        <w:spacing w:before="240"/>
        <w:rPr>
          <w:color w:val="333333"/>
          <w:sz w:val="22"/>
          <w:szCs w:val="22"/>
          <w:shd w:val="clear" w:color="auto" w:fill="FFFFFF"/>
        </w:rPr>
      </w:pPr>
    </w:p>
    <w:sectPr w:rsidR="00946AF9" w:rsidRPr="006C497E" w:rsidSect="00A0356D">
      <w:pgSz w:w="11906" w:h="16838"/>
      <w:pgMar w:top="851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B6E"/>
    <w:multiLevelType w:val="hybridMultilevel"/>
    <w:tmpl w:val="57803284"/>
    <w:lvl w:ilvl="0" w:tplc="A5F8C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532C3"/>
    <w:multiLevelType w:val="hybridMultilevel"/>
    <w:tmpl w:val="48C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CBD"/>
    <w:multiLevelType w:val="hybridMultilevel"/>
    <w:tmpl w:val="B8DA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24DD"/>
    <w:multiLevelType w:val="hybridMultilevel"/>
    <w:tmpl w:val="3B5CAAB6"/>
    <w:lvl w:ilvl="0" w:tplc="4178E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40BDF"/>
    <w:multiLevelType w:val="hybridMultilevel"/>
    <w:tmpl w:val="EBB6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0007E"/>
    <w:multiLevelType w:val="hybridMultilevel"/>
    <w:tmpl w:val="95B02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85979"/>
    <w:multiLevelType w:val="hybridMultilevel"/>
    <w:tmpl w:val="95E0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E42BE"/>
    <w:multiLevelType w:val="hybridMultilevel"/>
    <w:tmpl w:val="68B8E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F28DC"/>
    <w:multiLevelType w:val="hybridMultilevel"/>
    <w:tmpl w:val="6D469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A73C5"/>
    <w:multiLevelType w:val="hybridMultilevel"/>
    <w:tmpl w:val="3858FF20"/>
    <w:lvl w:ilvl="0" w:tplc="BBE48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DD3726"/>
    <w:multiLevelType w:val="hybridMultilevel"/>
    <w:tmpl w:val="EB7ED166"/>
    <w:lvl w:ilvl="0" w:tplc="41D6F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1A3FC9"/>
    <w:multiLevelType w:val="hybridMultilevel"/>
    <w:tmpl w:val="A1002696"/>
    <w:lvl w:ilvl="0" w:tplc="EFF4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FD601F"/>
    <w:multiLevelType w:val="hybridMultilevel"/>
    <w:tmpl w:val="07745AFE"/>
    <w:lvl w:ilvl="0" w:tplc="A39AC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7008B6"/>
    <w:multiLevelType w:val="multilevel"/>
    <w:tmpl w:val="F46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7EC9"/>
    <w:rsid w:val="000662E3"/>
    <w:rsid w:val="00085BFB"/>
    <w:rsid w:val="001312B6"/>
    <w:rsid w:val="002637C6"/>
    <w:rsid w:val="0030097F"/>
    <w:rsid w:val="00310C7E"/>
    <w:rsid w:val="004703B3"/>
    <w:rsid w:val="004F4EC1"/>
    <w:rsid w:val="00572F99"/>
    <w:rsid w:val="005A7984"/>
    <w:rsid w:val="005C62CE"/>
    <w:rsid w:val="0060700B"/>
    <w:rsid w:val="00607EC9"/>
    <w:rsid w:val="00621596"/>
    <w:rsid w:val="006C497E"/>
    <w:rsid w:val="00752B13"/>
    <w:rsid w:val="00776EC1"/>
    <w:rsid w:val="00832968"/>
    <w:rsid w:val="008D66D9"/>
    <w:rsid w:val="00946AF9"/>
    <w:rsid w:val="00A010A5"/>
    <w:rsid w:val="00A0356D"/>
    <w:rsid w:val="00A94701"/>
    <w:rsid w:val="00B05204"/>
    <w:rsid w:val="00B14C24"/>
    <w:rsid w:val="00B547CC"/>
    <w:rsid w:val="00B80759"/>
    <w:rsid w:val="00BB2CAF"/>
    <w:rsid w:val="00BE6D53"/>
    <w:rsid w:val="00C667A1"/>
    <w:rsid w:val="00C94586"/>
    <w:rsid w:val="00E15609"/>
    <w:rsid w:val="00E602BC"/>
    <w:rsid w:val="00E750E2"/>
    <w:rsid w:val="00E84795"/>
    <w:rsid w:val="00F458D9"/>
    <w:rsid w:val="00F85FD9"/>
    <w:rsid w:val="00F9388F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07EC9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607EC9"/>
    <w:rPr>
      <w:b/>
      <w:bCs/>
    </w:rPr>
  </w:style>
  <w:style w:type="character" w:styleId="a6">
    <w:name w:val="Emphasis"/>
    <w:basedOn w:val="a0"/>
    <w:uiPriority w:val="20"/>
    <w:qFormat/>
    <w:rsid w:val="001312B6"/>
    <w:rPr>
      <w:i/>
      <w:iCs/>
    </w:rPr>
  </w:style>
  <w:style w:type="table" w:styleId="a7">
    <w:name w:val="Table Grid"/>
    <w:basedOn w:val="a1"/>
    <w:uiPriority w:val="59"/>
    <w:rsid w:val="0013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312B6"/>
    <w:rPr>
      <w:color w:val="0000FF" w:themeColor="hyperlink"/>
      <w:u w:val="single"/>
    </w:rPr>
  </w:style>
  <w:style w:type="character" w:customStyle="1" w:styleId="a4">
    <w:name w:val="Обычный (веб) Знак"/>
    <w:link w:val="a3"/>
    <w:uiPriority w:val="99"/>
    <w:locked/>
    <w:rsid w:val="00A03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6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46AF9"/>
  </w:style>
  <w:style w:type="paragraph" w:styleId="aa">
    <w:name w:val="Title"/>
    <w:basedOn w:val="a"/>
    <w:link w:val="ab"/>
    <w:qFormat/>
    <w:rsid w:val="00946AF9"/>
    <w:pPr>
      <w:jc w:val="center"/>
    </w:pPr>
    <w:rPr>
      <w:b/>
      <w:bCs/>
      <w:sz w:val="28"/>
      <w:lang w:eastAsia="ru-RU"/>
    </w:rPr>
  </w:style>
  <w:style w:type="character" w:customStyle="1" w:styleId="ab">
    <w:name w:val="Название Знак"/>
    <w:basedOn w:val="a0"/>
    <w:link w:val="aa"/>
    <w:rsid w:val="00946A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placeholder-mask">
    <w:name w:val="placeholder-mask"/>
    <w:basedOn w:val="a0"/>
    <w:rsid w:val="00752B13"/>
  </w:style>
  <w:style w:type="character" w:customStyle="1" w:styleId="placeholder">
    <w:name w:val="placeholder"/>
    <w:basedOn w:val="a0"/>
    <w:rsid w:val="00752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C9C62-E908-44A9-A783-629BB055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33</Pages>
  <Words>12272</Words>
  <Characters>69956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 Орлова</dc:creator>
  <cp:lastModifiedBy>Рима Орлова</cp:lastModifiedBy>
  <cp:revision>13</cp:revision>
  <dcterms:created xsi:type="dcterms:W3CDTF">2023-08-27T10:11:00Z</dcterms:created>
  <dcterms:modified xsi:type="dcterms:W3CDTF">2023-09-06T15:35:00Z</dcterms:modified>
</cp:coreProperties>
</file>