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06" w:rsidRDefault="001A316A" w:rsidP="00DE0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068C64CA" wp14:editId="53033AA6">
            <wp:extent cx="3095825" cy="2061820"/>
            <wp:effectExtent l="38100" t="38100" r="28575" b="34290"/>
            <wp:docPr id="2" name="Рисунок 2" descr="http://www.infovoronezh.ru/img/500/127593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voronezh.ru/img/500/127593206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35" cy="20712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180C3B24" wp14:editId="284599EA">
            <wp:extent cx="2981325" cy="2059509"/>
            <wp:effectExtent l="38100" t="38100" r="28575" b="36195"/>
            <wp:docPr id="1" name="Рисунок 1" descr="http://900igr.net/datai/obg/Buri-uragany-smerchi/0006-005-Opasnost-pri-dannykh-javlenija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obg/Buri-uragany-smerchi/0006-005-Opasnost-pri-dannykh-javlenijakh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/>
                    <a:stretch/>
                  </pic:blipFill>
                  <pic:spPr bwMode="auto">
                    <a:xfrm>
                      <a:off x="0" y="0"/>
                      <a:ext cx="2985400" cy="20623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6A" w:rsidRDefault="00001A3A" w:rsidP="00DE0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3183720B" wp14:editId="1ABADE99">
            <wp:extent cx="3441456" cy="1943100"/>
            <wp:effectExtent l="38100" t="38100" r="45085" b="38100"/>
            <wp:docPr id="5" name="Рисунок 5" descr="http://gfx.nrk.no/BKV_FaUidseDneZBOHJM6ATwyPcjxxqy_iJupB1hw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fx.nrk.no/BKV_FaUidseDneZBOHJM6ATwyPcjxxqy_iJupB1hwHng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07" cy="19453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41355762" wp14:editId="366614A2">
            <wp:extent cx="2581275" cy="1937114"/>
            <wp:effectExtent l="38100" t="38100" r="28575" b="44450"/>
            <wp:docPr id="6" name="Рисунок 6" descr="http://content.onliner.by/news/auto/2010/08/pogo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ntent.onliner.by/news/auto/2010/08/pogoda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91" cy="19465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A3A" w:rsidRDefault="00001A3A" w:rsidP="00001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001A3A" w:rsidRPr="00DE0506" w:rsidRDefault="00001A3A" w:rsidP="00001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DE0506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Действия населения </w:t>
      </w:r>
    </w:p>
    <w:p w:rsidR="00001A3A" w:rsidRPr="0090652F" w:rsidRDefault="00001A3A" w:rsidP="00001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3916D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при урагане, буре, смерче, ливнях и грозах</w:t>
      </w:r>
    </w:p>
    <w:p w:rsidR="00001A3A" w:rsidRDefault="00001A3A" w:rsidP="00DE0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570371" w:rsidRDefault="00001A3A" w:rsidP="005703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4A97B999" wp14:editId="39B7EC50">
            <wp:extent cx="2812208" cy="2110418"/>
            <wp:effectExtent l="38100" t="38100" r="45720" b="42545"/>
            <wp:docPr id="8" name="Рисунок 8" descr="http://img-fotki.yandex.ru/get/4710/134812062.0/0_69988_1a0640f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4710/134812062.0/0_69988_1a0640fa_X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8" cy="21043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5FF188B6" wp14:editId="50168B2D">
            <wp:extent cx="3171825" cy="2117928"/>
            <wp:effectExtent l="38100" t="38100" r="28575" b="34925"/>
            <wp:docPr id="9" name="Рисунок 9" descr="http://i.piccy.info/i5/63/22/372263/dozhd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piccy.info/i5/63/22/372263/dozhd_80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27" cy="21432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0BE62E1E" wp14:editId="1883F68A">
            <wp:extent cx="3216510" cy="2110677"/>
            <wp:effectExtent l="38100" t="38100" r="41275" b="42545"/>
            <wp:docPr id="4" name="Рисунок 4" descr="http://www.monstras.lt/uploads/posts/2011-11/day_21/monstras.lt_1321855356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nstras.lt/uploads/posts/2011-11/day_21/monstras.lt_1321855356185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54" cy="21500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70371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 wp14:anchorId="21910D96" wp14:editId="54C2FBCC">
            <wp:extent cx="2790825" cy="2093119"/>
            <wp:effectExtent l="38100" t="38100" r="28575" b="40640"/>
            <wp:docPr id="11" name="Рисунок 11" descr="http://www.xakac.info/sites/default/files/ph05796.jpg?131113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xakac.info/sites/default/files/ph05796.jpg?131113075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57" cy="20985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652F" w:rsidRPr="00C41ED3" w:rsidRDefault="0090652F" w:rsidP="00C41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lastRenderedPageBreak/>
        <w:t xml:space="preserve">Ураган 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это атмосферный вихрь больших размеров со скоростью ветра до 120 км/час, а в приземном слое - до 200 км/час. </w:t>
      </w:r>
    </w:p>
    <w:p w:rsidR="00570371" w:rsidRPr="00C41ED3" w:rsidRDefault="0090652F" w:rsidP="00C41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Смерчи 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- атмосферный вихрь, возникающий в грозовом облаке и распространяющийся вниз, часто до самой поверхности Земли в виде темного облачного рукава или хобота диаметром в десятки и сотни метров. Существует недолговечно, перемещаясь вместе с облаком.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Гроза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это атмосферное явление, при котором мощных кучево-дождевых облаках и между облаками и землей возникают сильные электрические разряды – молнии, сопровождаемые громом. Как правило, при грозе выпадают интенсивные ливневые осадки, нередко град и наблюдается усиление ветра.</w:t>
      </w:r>
    </w:p>
    <w:p w:rsidR="00570371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Молния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это искровой разряд статистического электричества, аккумулированного в грозовых облаках. Молнии по виду различаются </w:t>
      </w:r>
      <w:proofErr w:type="gramStart"/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на</w:t>
      </w:r>
      <w:proofErr w:type="gramEnd"/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линейные, жемчужные и шаровые. 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</w:r>
      <w:r w:rsidRPr="00C41ED3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Линейная молния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имеет вид разветвляющейся линии. Средняя молния несет энергию 250 квт/час. Энергия реализуется в виде световой, тепловой и звуковой энергий.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Жемчужная молния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появляется сразу после линейной молнии и исчезает постепенно. Молния имеет вид светящихся шаров, расположенных на расстоянии 7-12 м друг от друга, напоминая собой жемчуг, нанизанный на нитку. Жемчужная молния может сопровождаться значительными звуковыми эффектами.</w:t>
      </w:r>
    </w:p>
    <w:p w:rsidR="00570371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Шаровая молния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, как правило, появляется во время грозы, чаще к ее концу, реже после грозы.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Возникает, но очень редко, при полном отсутствии грозовых явлений. Может иметь форму шара, эллипсоида, груши, диска и даже цепи соединенных шаров. Цвет молнии – красный, желтый, оранжево-красный, </w:t>
      </w:r>
      <w:proofErr w:type="gramStart"/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окружена</w:t>
      </w:r>
      <w:proofErr w:type="gramEnd"/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светящейся пеленой. Иногда молния ослепительно белая с очень резкими очертаниями.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Буря</w:t>
      </w: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очень сильный, со скоростью 60-100 км/час, и продолжительный ветер, вызывающий большие разрушения.</w:t>
      </w:r>
    </w:p>
    <w:p w:rsidR="00C41ED3" w:rsidRDefault="00C41ED3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Опасность для людей при таких природных явлениях заключается в разрушении дорожных и мостовых покрытий, сооружений, воздушных линий электропередачи и связи, наземных трубопроводов, а также поражении людей облаками разрушенных сооружений, осколками стекол, летящими с большой скоростью, электрическим током.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Кроме того, люди могут получить травмы в случае полного разрушения зданий.</w:t>
      </w:r>
    </w:p>
    <w:p w:rsidR="0090652F" w:rsidRDefault="0090652F" w:rsidP="00906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652F" w:rsidRDefault="00272E49" w:rsidP="00C41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72E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Действия населения </w:t>
      </w:r>
    </w:p>
    <w:p w:rsidR="00C41ED3" w:rsidRDefault="00C41ED3" w:rsidP="00C41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 получили штормовое предупреждение, находясь дома.</w:t>
      </w:r>
      <w:r w:rsidR="00570371"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Оно может быть передано по средствам передачи информации после сигнала «Внимание всем!» 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1. Закрыть окна, двери, чердачные помещения.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2. Убрать с балконов, лоджий, подоконников вещи.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3. Заклеить стекла полосками бумаги.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4. Выключить газ, потушить огонь в печах.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5. Подготовить аварийное освещение, фонари, свечи.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6. Создать запас воды и продуктов питания на 2-3 суток.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7. Подготовить медикаменты и перевязочные материалы.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8. Укрыться в подвале, погребе или занять внутреннюю комнату, подальше от окон.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9. Домашних животных укрыть в хлеву, сарае, плотно закрыть двери и окна в них. Создать запас кормов и воды на 2-3 дня.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10. Не выходить на улицу сразу после ослабления ветра: через несколько минут порыв может повториться.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11. Оставить включенными радиоприемники, радиоточку.</w:t>
      </w: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12. По окончании урагана убедиться в отсутствии запаха газа. Не зажигать огонь до тех пор, пока не будет уверенности, что нет утечки газа.</w:t>
      </w:r>
    </w:p>
    <w:p w:rsidR="00C41ED3" w:rsidRPr="00C41ED3" w:rsidRDefault="00C41ED3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652F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Ураган, буря застали вас на улице</w:t>
      </w:r>
    </w:p>
    <w:p w:rsidR="00272E49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Укрыться в убежище или подвале ближайшего здания (если есть возможность).</w:t>
      </w:r>
    </w:p>
    <w:p w:rsidR="00272E49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Быстро лечь на дно канавы, котлована, придорожного кювета.</w:t>
      </w:r>
    </w:p>
    <w:p w:rsidR="00272E49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Прикрыть голову сумкой, портфелем, любым другим предметом.</w:t>
      </w:r>
    </w:p>
    <w:p w:rsidR="00DE0506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Держаться подальше от зданий и деревьев, мостов и путепроводов, рекламных щитов, павильонов.</w:t>
      </w:r>
    </w:p>
    <w:p w:rsidR="00DE0506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Остерегаться ранений от разлетающихся стекол, шифера, кусков кровельного железа.</w:t>
      </w:r>
    </w:p>
    <w:p w:rsidR="00DE0506" w:rsidRPr="00C41ED3" w:rsidRDefault="0090652F" w:rsidP="00DE0506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После урагана держаться подальше от зданий, столбов, высоких заборов - они могут обрушиться. Остерегаться оборванных электрических проводов.</w:t>
      </w:r>
    </w:p>
    <w:p w:rsidR="00C41ED3" w:rsidRDefault="00C41ED3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41ED3" w:rsidRDefault="00C41ED3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E0506" w:rsidRPr="00C41ED3" w:rsidRDefault="0090652F" w:rsidP="00906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Ураган застал вас на открытой местности </w:t>
      </w:r>
    </w:p>
    <w:p w:rsidR="00DE0506" w:rsidRPr="00C41ED3" w:rsidRDefault="0090652F" w:rsidP="00DE050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Укрыться в канаве, яме, овраге, любой выемке: лечь на дно и плотно прижаться к земле.</w:t>
      </w:r>
    </w:p>
    <w:p w:rsidR="00DE0506" w:rsidRPr="00C41ED3" w:rsidRDefault="0090652F" w:rsidP="00DE050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Нельзя укрываться под отдельно стоящими деревьями, у столбов, мачт, близко подходить к линиям электропередач. </w:t>
      </w:r>
    </w:p>
    <w:p w:rsidR="00DE0506" w:rsidRPr="00C41ED3" w:rsidRDefault="00DE0506" w:rsidP="00DE050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0506" w:rsidRPr="00C41ED3" w:rsidRDefault="0090652F" w:rsidP="00DE050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 увидели и услышали гул приближающегося смерча</w:t>
      </w:r>
    </w:p>
    <w:p w:rsidR="00DE0506" w:rsidRPr="00C41ED3" w:rsidRDefault="0090652F" w:rsidP="00DE0506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Укрыться в ближайшем убежище, подвале, овраге, лечь на дно любого углубления и прижаться к земле. </w:t>
      </w:r>
    </w:p>
    <w:p w:rsidR="00DE0506" w:rsidRPr="00C41ED3" w:rsidRDefault="0090652F" w:rsidP="00DE0506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 движении в автомобиле - немедленно покинуть его и укрыться в убежище, подвале или в складках местности. </w:t>
      </w:r>
    </w:p>
    <w:p w:rsidR="00DE0506" w:rsidRPr="00C41ED3" w:rsidRDefault="0090652F" w:rsidP="00DE050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Гроза, сильный ливень застали вас дома </w:t>
      </w:r>
    </w:p>
    <w:p w:rsidR="00DE0506" w:rsidRPr="00C41ED3" w:rsidRDefault="0090652F" w:rsidP="00DE0506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Отключить телевизор и другие электрические приборы</w:t>
      </w:r>
      <w:r w:rsidR="00DE0506"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DE0506" w:rsidRPr="00C41ED3" w:rsidRDefault="0090652F" w:rsidP="00DE0506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Закрыть окна и двери, поток воздуха - хороший проводник электрического тока.</w:t>
      </w:r>
    </w:p>
    <w:p w:rsidR="00DE0506" w:rsidRPr="00C41ED3" w:rsidRDefault="0090652F" w:rsidP="00DE0506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Не стоять перед открытым окном, не держать в руках металлические предметы. Середина комнаты - самое надежное место.</w:t>
      </w:r>
    </w:p>
    <w:p w:rsidR="00DE0506" w:rsidRPr="00C41ED3" w:rsidRDefault="0090652F" w:rsidP="00DE0506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Домашних животных укрыть в хлеву, сарае, закрыть все окна и двери в них.</w:t>
      </w:r>
    </w:p>
    <w:p w:rsidR="00DE0506" w:rsidRPr="00C41ED3" w:rsidRDefault="0090652F" w:rsidP="00DE0506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Предусмотреть в подвале дома водосточный колодец с глубоким дном и водоотводные канавы вокруг дома. </w:t>
      </w:r>
    </w:p>
    <w:p w:rsidR="00DE0506" w:rsidRPr="00C41ED3" w:rsidRDefault="0090652F" w:rsidP="00DE050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41E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Гроза, сильный ливень застали вас на открытой местности </w:t>
      </w:r>
    </w:p>
    <w:p w:rsidR="00DE0506" w:rsidRPr="00C41ED3" w:rsidRDefault="0090652F" w:rsidP="00DE050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Укрыться в складках местности (канава, яма, неглубокий овраг).</w:t>
      </w:r>
    </w:p>
    <w:p w:rsidR="00DE0506" w:rsidRPr="00C41ED3" w:rsidRDefault="0090652F" w:rsidP="00DE050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Не укрываться под отдельно стоящими деревьями, особенно под дубами и лиственницами.</w:t>
      </w:r>
    </w:p>
    <w:p w:rsidR="00DE0506" w:rsidRPr="00C41ED3" w:rsidRDefault="0090652F" w:rsidP="00DE050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Держаться подальше от металлоконструкций, труб и водных поверхностей.</w:t>
      </w:r>
    </w:p>
    <w:p w:rsidR="0090652F" w:rsidRPr="00C41ED3" w:rsidRDefault="0090652F" w:rsidP="00DE050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C41ED3">
        <w:rPr>
          <w:rFonts w:ascii="Times New Roman" w:eastAsia="Times New Roman" w:hAnsi="Times New Roman" w:cs="Times New Roman"/>
          <w:color w:val="000000" w:themeColor="text1"/>
          <w:lang w:eastAsia="ru-RU"/>
        </w:rPr>
        <w:t>При движении в автомобиле - остановиться и переждать грозу и ливень.</w:t>
      </w:r>
    </w:p>
    <w:p w:rsidR="00962EB4" w:rsidRPr="0090652F" w:rsidRDefault="00962EB4" w:rsidP="00DE0506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62EB4" w:rsidRPr="0090652F" w:rsidSect="00570371">
      <w:footerReference w:type="default" r:id="rId24"/>
      <w:pgSz w:w="11906" w:h="16838"/>
      <w:pgMar w:top="720" w:right="720" w:bottom="720" w:left="720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A9" w:rsidRDefault="009C3CA9" w:rsidP="00DE0506">
      <w:pPr>
        <w:spacing w:after="0" w:line="240" w:lineRule="auto"/>
      </w:pPr>
      <w:r>
        <w:separator/>
      </w:r>
    </w:p>
  </w:endnote>
  <w:endnote w:type="continuationSeparator" w:id="0">
    <w:p w:rsidR="009C3CA9" w:rsidRDefault="009C3CA9" w:rsidP="00DE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9720237"/>
      <w:docPartObj>
        <w:docPartGallery w:val="Page Numbers (Bottom of Page)"/>
        <w:docPartUnique/>
      </w:docPartObj>
    </w:sdtPr>
    <w:sdtEndPr/>
    <w:sdtContent>
      <w:p w:rsidR="00DE0506" w:rsidRDefault="00DE050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ED3">
          <w:rPr>
            <w:noProof/>
          </w:rPr>
          <w:t>3</w:t>
        </w:r>
        <w:r>
          <w:fldChar w:fldCharType="end"/>
        </w:r>
      </w:p>
    </w:sdtContent>
  </w:sdt>
  <w:p w:rsidR="00DE0506" w:rsidRDefault="00DE050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A9" w:rsidRDefault="009C3CA9" w:rsidP="00DE0506">
      <w:pPr>
        <w:spacing w:after="0" w:line="240" w:lineRule="auto"/>
      </w:pPr>
      <w:r>
        <w:separator/>
      </w:r>
    </w:p>
  </w:footnote>
  <w:footnote w:type="continuationSeparator" w:id="0">
    <w:p w:rsidR="009C3CA9" w:rsidRDefault="009C3CA9" w:rsidP="00DE05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5906"/>
    <w:multiLevelType w:val="hybridMultilevel"/>
    <w:tmpl w:val="7BD4025E"/>
    <w:lvl w:ilvl="0" w:tplc="DF9E4AF2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6707F"/>
    <w:multiLevelType w:val="hybridMultilevel"/>
    <w:tmpl w:val="FB34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831EF"/>
    <w:multiLevelType w:val="hybridMultilevel"/>
    <w:tmpl w:val="4826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F540A"/>
    <w:multiLevelType w:val="hybridMultilevel"/>
    <w:tmpl w:val="961073D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6F707AC3"/>
    <w:multiLevelType w:val="hybridMultilevel"/>
    <w:tmpl w:val="CAACE44E"/>
    <w:lvl w:ilvl="0" w:tplc="CC6262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E53C2"/>
    <w:multiLevelType w:val="hybridMultilevel"/>
    <w:tmpl w:val="17AEC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2F"/>
    <w:rsid w:val="00001A3A"/>
    <w:rsid w:val="001A316A"/>
    <w:rsid w:val="00272E49"/>
    <w:rsid w:val="002C7376"/>
    <w:rsid w:val="003916D1"/>
    <w:rsid w:val="003D6BA2"/>
    <w:rsid w:val="00570371"/>
    <w:rsid w:val="0090652F"/>
    <w:rsid w:val="00962EB4"/>
    <w:rsid w:val="009C3CA9"/>
    <w:rsid w:val="00C41ED3"/>
    <w:rsid w:val="00DE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zag21">
    <w:name w:val="newszag21"/>
    <w:basedOn w:val="a0"/>
    <w:rsid w:val="0090652F"/>
    <w:rPr>
      <w:rFonts w:ascii="Arial" w:hAnsi="Arial" w:cs="Arial" w:hint="default"/>
      <w:b w:val="0"/>
      <w:bCs w:val="0"/>
      <w:color w:val="957841"/>
      <w:sz w:val="30"/>
      <w:szCs w:val="30"/>
    </w:rPr>
  </w:style>
  <w:style w:type="paragraph" w:styleId="a3">
    <w:name w:val="List Paragraph"/>
    <w:basedOn w:val="a"/>
    <w:uiPriority w:val="34"/>
    <w:qFormat/>
    <w:rsid w:val="00272E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0506"/>
  </w:style>
  <w:style w:type="paragraph" w:styleId="a6">
    <w:name w:val="footer"/>
    <w:basedOn w:val="a"/>
    <w:link w:val="a7"/>
    <w:uiPriority w:val="99"/>
    <w:unhideWhenUsed/>
    <w:rsid w:val="00DE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0506"/>
  </w:style>
  <w:style w:type="paragraph" w:styleId="a8">
    <w:name w:val="Balloon Text"/>
    <w:basedOn w:val="a"/>
    <w:link w:val="a9"/>
    <w:uiPriority w:val="99"/>
    <w:semiHidden/>
    <w:unhideWhenUsed/>
    <w:rsid w:val="001A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zag21">
    <w:name w:val="newszag21"/>
    <w:basedOn w:val="a0"/>
    <w:rsid w:val="0090652F"/>
    <w:rPr>
      <w:rFonts w:ascii="Arial" w:hAnsi="Arial" w:cs="Arial" w:hint="default"/>
      <w:b w:val="0"/>
      <w:bCs w:val="0"/>
      <w:color w:val="957841"/>
      <w:sz w:val="30"/>
      <w:szCs w:val="30"/>
    </w:rPr>
  </w:style>
  <w:style w:type="paragraph" w:styleId="a3">
    <w:name w:val="List Paragraph"/>
    <w:basedOn w:val="a"/>
    <w:uiPriority w:val="34"/>
    <w:qFormat/>
    <w:rsid w:val="00272E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0506"/>
  </w:style>
  <w:style w:type="paragraph" w:styleId="a6">
    <w:name w:val="footer"/>
    <w:basedOn w:val="a"/>
    <w:link w:val="a7"/>
    <w:uiPriority w:val="99"/>
    <w:unhideWhenUsed/>
    <w:rsid w:val="00DE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0506"/>
  </w:style>
  <w:style w:type="paragraph" w:styleId="a8">
    <w:name w:val="Balloon Text"/>
    <w:basedOn w:val="a"/>
    <w:link w:val="a9"/>
    <w:uiPriority w:val="99"/>
    <w:semiHidden/>
    <w:unhideWhenUsed/>
    <w:rsid w:val="001A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#!/yandsearch?source=wiz&amp;uinfo=sw-1295-sh-664-fw-1070-fh-458-pd-1&amp;p=2&amp;text=&#1059;&#1088;&#1072;&#1075;&#1072;&#1085;&#1099; &#1073;&#1091;&#1088;&#1080; &#1089;&#1084;&#1077;&#1088;&#1095;&#1080; &#1092;&#1086;&#1090;&#1086;&amp;noreask=1&amp;pos=83&amp;rpt=simage&amp;lr=213&amp;img_url=http%3A%2F%2Fnewsmiass.ru%2Fnews%2F2007%2F08%2F06%2F11215%2F1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images.yandex.ru/#!/yandsearch?source=wiz&amp;uinfo=sw-1295-sh-664-fw-1070-fh-458-pd-1&amp;text=&#1083;&#1080;&#1074;&#1077;&#1085;&#1100; &#1092;&#1086;&#1090;&#1086;&amp;noreask=1&amp;pos=20&amp;lr=213&amp;rpt=simage&amp;img_url=http%3A%2F%2Fimg.beta.rian.ru%2Fimages%2F15021%2F16%2F150211689.jpg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images.yandex.ru/#!/yandsearch?source=wiz&amp;uinfo=sw-1295-sh-664-fw-1070-fh-458-pd-1&amp;p=19&amp;text=&#1059;&#1088;&#1072;&#1075;&#1072;&#1085;&#1099; &#1073;&#1091;&#1088;&#1080; &#1089;&#1084;&#1077;&#1088;&#1095;&#1080; &#1092;&#1086;&#1090;&#1086;&amp;noreask=1&amp;pos=589&amp;rpt=simage&amp;lr=213&amp;img_url=http%3A%2F%2Fcdn.theatlantic.com%2Fstatic%2Finfocus%2Fsandy103012%2Fs_s42_62841002.jpg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mages.yandex.ru/#!/yandsearch?source=wiz&amp;uinfo=sw-1295-sh-664-fw-1070-fh-458-pd-1&amp;p=2&amp;text=&#1083;&#1080;&#1074;&#1077;&#1085;&#1100; &#1092;&#1086;&#1090;&#1086;&amp;noreask=1&amp;pos=74&amp;rpt=simage&amp;lr=213&amp;img_url=http%3A%2F%2Fimg.nr2.ru%2Fpict%2Farts1%2F24%2F06%2F240648.jpg" TargetMode="External"/><Relationship Id="rId20" Type="http://schemas.openxmlformats.org/officeDocument/2006/relationships/hyperlink" Target="http://images.yandex.ru/#!/yandsearch?source=wiz&amp;uinfo=sw-1295-sh-664-fw-1070-fh-458-pd-1&amp;p=14&amp;text=&#1059;&#1088;&#1072;&#1075;&#1072;&#1085;&#1099; &#1073;&#1091;&#1088;&#1080; &#1089;&#1084;&#1077;&#1088;&#1095;&#1080; &#1092;&#1086;&#1090;&#1086;&amp;noreask=1&amp;pos=436&amp;rpt=simage&amp;lr=213&amp;img_url=http%3A%2F%2Fbyaki.net%2Fuploads%2Fposts%2F2011-11%2F1321902179_hurrikane_04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://images.yandex.ru/#!/yandsearch?source=wiz&amp;uinfo=sw-1295-sh-664-fw-1070-fh-458-pd-1&amp;text=&#1059;&#1088;&#1072;&#1075;&#1072;&#1085;&#1099; &#1073;&#1091;&#1088;&#1080; &#1089;&#1084;&#1077;&#1088;&#1095;&#1080; &#1092;&#1086;&#1090;&#1086;&amp;noreask=1&amp;pos=18&amp;lr=213&amp;rpt=simage&amp;img_url=http%3A%2F%2F900igr.net%2Fdatai%2Fobg%2FBuri-uragany-smerchi%2F0006-005-Opasnost-pri-dannykh-javlenijakh.pn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mages.yandex.ru/#!/yandsearch?source=wiz&amp;uinfo=sw-1295-sh-664-fw-1070-fh-458-pd-1&amp;p=19&amp;text=&#1059;&#1088;&#1072;&#1075;&#1072;&#1085;&#1099; &#1073;&#1091;&#1088;&#1080; &#1089;&#1084;&#1077;&#1088;&#1095;&#1080; &#1092;&#1086;&#1090;&#1086;&amp;noreask=1&amp;pos=590&amp;rpt=simage&amp;lr=213&amp;img_url=http%3A%2F%2Fcharter97.org%2Fphotos%2F20100809-4_uragan.jpg" TargetMode="External"/><Relationship Id="rId22" Type="http://schemas.openxmlformats.org/officeDocument/2006/relationships/hyperlink" Target="http://images.yandex.ru/#!/yandsearch?source=wiz&amp;uinfo=sw-1295-sh-664-fw-1070-fh-458-pd-1&amp;p=24&amp;text=&#1096;&#1072;&#1088;&#1086;&#1074;&#1072;&#1103; &#1084;&#1086;&#1083;&#1085;&#1080;&#1103; &#1092;&#1086;&#1090;&#1086;&amp;noreask=1&amp;pos=732&amp;rpt=simage&amp;lr=213&amp;img_url=http%3A%2F%2Fimage.newsru.ua%2Fpict%2Fid%2F9846_20070531102214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GUMO_6029</dc:creator>
  <cp:lastModifiedBy>GUMO_6029</cp:lastModifiedBy>
  <cp:revision>4</cp:revision>
  <dcterms:created xsi:type="dcterms:W3CDTF">2013-05-29T04:50:00Z</dcterms:created>
  <dcterms:modified xsi:type="dcterms:W3CDTF">2013-05-29T07:22:00Z</dcterms:modified>
</cp:coreProperties>
</file>